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0B48" w14:textId="7F90977B" w:rsidR="004877CF" w:rsidRPr="0023797A" w:rsidRDefault="00706F72" w:rsidP="00706F72">
      <w:pPr>
        <w:spacing w:after="0" w:line="240" w:lineRule="auto"/>
        <w:jc w:val="center"/>
        <w:rPr>
          <w:rFonts w:cstheme="minorHAnsi"/>
          <w:b/>
          <w:bCs/>
          <w:sz w:val="32"/>
          <w:szCs w:val="32"/>
        </w:rPr>
      </w:pPr>
      <w:r w:rsidRPr="0023797A">
        <w:rPr>
          <w:rFonts w:cstheme="minorHAnsi"/>
          <w:b/>
          <w:bCs/>
          <w:sz w:val="32"/>
          <w:szCs w:val="32"/>
        </w:rPr>
        <w:t>Brief</w:t>
      </w:r>
      <w:r>
        <w:rPr>
          <w:rFonts w:cstheme="minorHAnsi"/>
          <w:b/>
          <w:bCs/>
          <w:sz w:val="32"/>
          <w:szCs w:val="32"/>
        </w:rPr>
        <w:t xml:space="preserve"> #1</w:t>
      </w:r>
      <w:r>
        <w:rPr>
          <w:rFonts w:cstheme="minorHAnsi"/>
          <w:b/>
          <w:bCs/>
          <w:sz w:val="32"/>
          <w:szCs w:val="32"/>
        </w:rPr>
        <w:t xml:space="preserve">: </w:t>
      </w:r>
      <w:r w:rsidR="00825ED0" w:rsidRPr="00825ED0">
        <w:rPr>
          <w:rFonts w:cstheme="minorHAnsi"/>
          <w:b/>
          <w:bCs/>
          <w:sz w:val="32"/>
          <w:szCs w:val="32"/>
        </w:rPr>
        <w:t>Coronavirus (COVID-19)</w:t>
      </w:r>
      <w:r w:rsidR="004877CF" w:rsidRPr="0023797A">
        <w:rPr>
          <w:rFonts w:cstheme="minorHAnsi"/>
          <w:b/>
          <w:bCs/>
          <w:sz w:val="32"/>
          <w:szCs w:val="32"/>
        </w:rPr>
        <w:t xml:space="preserve"> Climate</w:t>
      </w:r>
      <w:r>
        <w:rPr>
          <w:rFonts w:cstheme="minorHAnsi"/>
          <w:b/>
          <w:bCs/>
          <w:sz w:val="32"/>
          <w:szCs w:val="32"/>
        </w:rPr>
        <w:t xml:space="preserve"> </w:t>
      </w:r>
      <w:r w:rsidRPr="0023797A">
        <w:rPr>
          <w:rFonts w:cstheme="minorHAnsi"/>
          <w:b/>
          <w:bCs/>
          <w:sz w:val="32"/>
          <w:szCs w:val="32"/>
        </w:rPr>
        <w:t>Snapshot Poll</w:t>
      </w:r>
    </w:p>
    <w:p w14:paraId="3E635F28" w14:textId="4CD8E714" w:rsidR="009C7C2B" w:rsidRPr="007553C4" w:rsidRDefault="009C7C2B" w:rsidP="007553C4">
      <w:pPr>
        <w:spacing w:after="0" w:line="240" w:lineRule="auto"/>
        <w:jc w:val="center"/>
        <w:rPr>
          <w:rFonts w:cstheme="minorHAnsi"/>
          <w:color w:val="000000"/>
          <w:spacing w:val="8"/>
          <w:sz w:val="20"/>
          <w:szCs w:val="20"/>
        </w:rPr>
      </w:pPr>
      <w:r w:rsidRPr="007553C4">
        <w:rPr>
          <w:rFonts w:cstheme="minorHAnsi"/>
          <w:sz w:val="24"/>
          <w:szCs w:val="24"/>
        </w:rPr>
        <w:t xml:space="preserve">April </w:t>
      </w:r>
      <w:r w:rsidR="00706F72">
        <w:rPr>
          <w:rFonts w:cstheme="minorHAnsi"/>
          <w:sz w:val="24"/>
          <w:szCs w:val="24"/>
        </w:rPr>
        <w:t>15</w:t>
      </w:r>
      <w:r w:rsidRPr="007553C4">
        <w:rPr>
          <w:rFonts w:cstheme="minorHAnsi"/>
          <w:sz w:val="24"/>
          <w:szCs w:val="24"/>
        </w:rPr>
        <w:t>, 2020</w:t>
      </w:r>
    </w:p>
    <w:p w14:paraId="15957DB8" w14:textId="28C21220" w:rsidR="0023797A" w:rsidRPr="00B81A51" w:rsidRDefault="0023797A" w:rsidP="00A84638">
      <w:pPr>
        <w:pStyle w:val="Heading1"/>
      </w:pPr>
      <w:r w:rsidRPr="00B81A51">
        <w:t xml:space="preserve">Overview </w:t>
      </w:r>
    </w:p>
    <w:p w14:paraId="4E88CD95" w14:textId="77777777" w:rsidR="0023797A" w:rsidRPr="004A70D2" w:rsidRDefault="0023797A" w:rsidP="004877CF">
      <w:pPr>
        <w:spacing w:after="0" w:line="240" w:lineRule="auto"/>
        <w:rPr>
          <w:rFonts w:cstheme="minorHAnsi"/>
          <w:b/>
          <w:bCs/>
          <w:color w:val="000000"/>
          <w:spacing w:val="8"/>
          <w:sz w:val="24"/>
          <w:szCs w:val="24"/>
        </w:rPr>
      </w:pPr>
    </w:p>
    <w:p w14:paraId="7495C070" w14:textId="701ACB7A" w:rsidR="00A13F6D" w:rsidRPr="00D864AF" w:rsidRDefault="00A13F6D" w:rsidP="00A13F6D">
      <w:pPr>
        <w:pStyle w:val="NormalWeb"/>
        <w:rPr>
          <w:rFonts w:asciiTheme="minorHAnsi" w:hAnsiTheme="minorHAnsi" w:cstheme="minorHAnsi"/>
          <w:color w:val="000000"/>
          <w:spacing w:val="8"/>
        </w:rPr>
      </w:pPr>
      <w:r w:rsidRPr="00D864AF">
        <w:rPr>
          <w:rFonts w:asciiTheme="minorHAnsi" w:hAnsiTheme="minorHAnsi" w:cstheme="minorHAnsi"/>
        </w:rPr>
        <w:t xml:space="preserve">Military Times and the </w:t>
      </w:r>
      <w:r w:rsidR="000E732F" w:rsidRPr="00D864AF">
        <w:rPr>
          <w:rFonts w:asciiTheme="minorHAnsi" w:hAnsiTheme="minorHAnsi" w:cstheme="minorHAnsi"/>
        </w:rPr>
        <w:t>Institute for Veterans and Military Families (IVMF)</w:t>
      </w:r>
      <w:r w:rsidR="000E732F">
        <w:rPr>
          <w:rFonts w:asciiTheme="minorHAnsi" w:hAnsiTheme="minorHAnsi" w:cstheme="minorHAnsi"/>
        </w:rPr>
        <w:t xml:space="preserve"> at Syracuse University</w:t>
      </w:r>
      <w:r w:rsidRPr="00D864AF">
        <w:rPr>
          <w:rFonts w:asciiTheme="minorHAnsi" w:hAnsiTheme="minorHAnsi" w:cstheme="minorHAnsi"/>
        </w:rPr>
        <w:t xml:space="preserve"> conduct recurring snapshot polls of the military and veteran community. The purpose of these polls is to provide timely insights on the social, economic, education, and policy views and concerns of </w:t>
      </w:r>
      <w:r w:rsidR="002C572D">
        <w:rPr>
          <w:rFonts w:asciiTheme="minorHAnsi" w:hAnsiTheme="minorHAnsi" w:cstheme="minorHAnsi"/>
        </w:rPr>
        <w:t>military-affiliated individuals</w:t>
      </w:r>
      <w:r w:rsidRPr="00D864AF">
        <w:rPr>
          <w:rFonts w:asciiTheme="minorHAnsi" w:hAnsiTheme="minorHAnsi" w:cstheme="minorHAnsi"/>
        </w:rPr>
        <w:t xml:space="preserve">. </w:t>
      </w:r>
      <w:r w:rsidRPr="00D864AF">
        <w:rPr>
          <w:rFonts w:asciiTheme="minorHAnsi" w:hAnsiTheme="minorHAnsi" w:cstheme="minorHAnsi"/>
          <w:color w:val="000000"/>
          <w:spacing w:val="8"/>
        </w:rPr>
        <w:t xml:space="preserve">As the world navigates the </w:t>
      </w:r>
      <w:r w:rsidR="003A5250">
        <w:rPr>
          <w:rFonts w:cstheme="minorHAnsi"/>
          <w:color w:val="000000"/>
          <w:spacing w:val="8"/>
        </w:rPr>
        <w:t>Coronavirus (</w:t>
      </w:r>
      <w:r w:rsidRPr="00D864AF">
        <w:rPr>
          <w:rFonts w:asciiTheme="minorHAnsi" w:hAnsiTheme="minorHAnsi" w:cstheme="minorHAnsi"/>
          <w:color w:val="000000"/>
          <w:spacing w:val="8"/>
        </w:rPr>
        <w:t>COVID-19</w:t>
      </w:r>
      <w:r w:rsidR="003A5250">
        <w:rPr>
          <w:rFonts w:asciiTheme="minorHAnsi" w:hAnsiTheme="minorHAnsi" w:cstheme="minorHAnsi"/>
          <w:color w:val="000000"/>
          <w:spacing w:val="8"/>
        </w:rPr>
        <w:t>)</w:t>
      </w:r>
      <w:r w:rsidRPr="00D864AF">
        <w:rPr>
          <w:rFonts w:asciiTheme="minorHAnsi" w:hAnsiTheme="minorHAnsi" w:cstheme="minorHAnsi"/>
          <w:color w:val="000000"/>
          <w:spacing w:val="8"/>
        </w:rPr>
        <w:t xml:space="preserve"> health crisis,</w:t>
      </w:r>
      <w:r w:rsidR="000E732F">
        <w:rPr>
          <w:rFonts w:asciiTheme="minorHAnsi" w:hAnsiTheme="minorHAnsi" w:cstheme="minorHAnsi"/>
          <w:color w:val="000000"/>
          <w:spacing w:val="8"/>
        </w:rPr>
        <w:t xml:space="preserve"> IVMF</w:t>
      </w:r>
      <w:r w:rsidRPr="00D864AF">
        <w:rPr>
          <w:rFonts w:asciiTheme="minorHAnsi" w:hAnsiTheme="minorHAnsi" w:cstheme="minorHAnsi"/>
          <w:color w:val="000000"/>
          <w:spacing w:val="8"/>
        </w:rPr>
        <w:t xml:space="preserve"> remains committed to serving transitioning service members, veterans</w:t>
      </w:r>
      <w:r w:rsidR="000E732F">
        <w:rPr>
          <w:rFonts w:asciiTheme="minorHAnsi" w:hAnsiTheme="minorHAnsi" w:cstheme="minorHAnsi"/>
          <w:color w:val="000000"/>
          <w:spacing w:val="8"/>
        </w:rPr>
        <w:t>,</w:t>
      </w:r>
      <w:r w:rsidRPr="00D864AF">
        <w:rPr>
          <w:rFonts w:asciiTheme="minorHAnsi" w:hAnsiTheme="minorHAnsi" w:cstheme="minorHAnsi"/>
          <w:color w:val="000000"/>
          <w:spacing w:val="8"/>
        </w:rPr>
        <w:t xml:space="preserve"> and their family members. We are determined to stay informed of the evolving impacts, needs, and challenges experienced by this </w:t>
      </w:r>
      <w:r w:rsidR="000E732F">
        <w:rPr>
          <w:rFonts w:asciiTheme="minorHAnsi" w:hAnsiTheme="minorHAnsi" w:cstheme="minorHAnsi"/>
          <w:color w:val="000000"/>
          <w:spacing w:val="8"/>
        </w:rPr>
        <w:t>military-connected community</w:t>
      </w:r>
      <w:r w:rsidR="00F97271">
        <w:rPr>
          <w:rFonts w:asciiTheme="minorHAnsi" w:hAnsiTheme="minorHAnsi" w:cstheme="minorHAnsi"/>
          <w:color w:val="000000"/>
          <w:spacing w:val="8"/>
        </w:rPr>
        <w:t xml:space="preserve">. </w:t>
      </w:r>
      <w:r w:rsidRPr="00D864AF">
        <w:rPr>
          <w:rFonts w:asciiTheme="minorHAnsi" w:hAnsiTheme="minorHAnsi" w:cstheme="minorHAnsi"/>
          <w:color w:val="000000"/>
          <w:spacing w:val="8"/>
        </w:rPr>
        <w:t xml:space="preserve">Therefore, in partnership with Military Times, the IVMF </w:t>
      </w:r>
      <w:r>
        <w:rPr>
          <w:rFonts w:asciiTheme="minorHAnsi" w:hAnsiTheme="minorHAnsi" w:cstheme="minorHAnsi"/>
          <w:color w:val="000000"/>
          <w:spacing w:val="8"/>
        </w:rPr>
        <w:t xml:space="preserve">created and </w:t>
      </w:r>
      <w:r w:rsidRPr="00D864AF">
        <w:rPr>
          <w:rFonts w:asciiTheme="minorHAnsi" w:hAnsiTheme="minorHAnsi" w:cstheme="minorHAnsi"/>
          <w:color w:val="000000"/>
          <w:spacing w:val="8"/>
        </w:rPr>
        <w:t xml:space="preserve">conducted a </w:t>
      </w:r>
      <w:r w:rsidR="00F97271">
        <w:rPr>
          <w:rFonts w:cstheme="minorHAnsi"/>
          <w:color w:val="000000"/>
          <w:spacing w:val="8"/>
        </w:rPr>
        <w:t xml:space="preserve">COVID-19 </w:t>
      </w:r>
      <w:r w:rsidRPr="00D864AF">
        <w:rPr>
          <w:rFonts w:asciiTheme="minorHAnsi" w:hAnsiTheme="minorHAnsi" w:cstheme="minorHAnsi"/>
          <w:color w:val="000000"/>
          <w:spacing w:val="8"/>
        </w:rPr>
        <w:t xml:space="preserve">climate </w:t>
      </w:r>
      <w:r>
        <w:rPr>
          <w:rFonts w:asciiTheme="minorHAnsi" w:hAnsiTheme="minorHAnsi" w:cstheme="minorHAnsi"/>
          <w:color w:val="000000"/>
          <w:spacing w:val="8"/>
        </w:rPr>
        <w:t>poll.</w:t>
      </w:r>
    </w:p>
    <w:p w14:paraId="3004800D" w14:textId="77777777" w:rsidR="00A13F6D" w:rsidRPr="00D864AF" w:rsidRDefault="00A13F6D" w:rsidP="00A13F6D">
      <w:pPr>
        <w:spacing w:after="0" w:line="240" w:lineRule="auto"/>
        <w:rPr>
          <w:rFonts w:cstheme="minorHAnsi"/>
          <w:color w:val="000000"/>
          <w:spacing w:val="8"/>
        </w:rPr>
      </w:pPr>
    </w:p>
    <w:p w14:paraId="756A1CDA" w14:textId="017A1A55" w:rsidR="000E732F" w:rsidRDefault="00A13F6D" w:rsidP="00A84638">
      <w:pPr>
        <w:spacing w:after="0" w:line="240" w:lineRule="auto"/>
      </w:pPr>
      <w:r w:rsidRPr="00D864AF">
        <w:rPr>
          <w:rFonts w:cstheme="minorHAnsi"/>
        </w:rPr>
        <w:t>Many military and veteran serving organizations</w:t>
      </w:r>
      <w:r w:rsidR="000E732F">
        <w:rPr>
          <w:rFonts w:cstheme="minorHAnsi"/>
        </w:rPr>
        <w:t xml:space="preserve"> have</w:t>
      </w:r>
      <w:r w:rsidRPr="00D864AF">
        <w:rPr>
          <w:rFonts w:cstheme="minorHAnsi"/>
        </w:rPr>
        <w:t xml:space="preserve"> responded quickly to this crisis and have surveyed their memberships </w:t>
      </w:r>
      <w:r>
        <w:rPr>
          <w:rFonts w:cstheme="minorHAnsi"/>
        </w:rPr>
        <w:t>to determine</w:t>
      </w:r>
      <w:r w:rsidRPr="00D864AF">
        <w:rPr>
          <w:rFonts w:cstheme="minorHAnsi"/>
        </w:rPr>
        <w:t xml:space="preserve"> the immediate </w:t>
      </w:r>
      <w:r>
        <w:rPr>
          <w:rFonts w:cstheme="minorHAnsi"/>
        </w:rPr>
        <w:t>effects</w:t>
      </w:r>
      <w:r w:rsidRPr="00D864AF">
        <w:rPr>
          <w:rFonts w:cstheme="minorHAnsi"/>
        </w:rPr>
        <w:t xml:space="preserve"> of the pandemic</w:t>
      </w:r>
      <w:r>
        <w:rPr>
          <w:rFonts w:cstheme="minorHAnsi"/>
        </w:rPr>
        <w:t xml:space="preserve">. </w:t>
      </w:r>
      <w:r w:rsidR="00A84638" w:rsidRPr="00A84638">
        <w:rPr>
          <w:rFonts w:cstheme="minorHAnsi"/>
        </w:rPr>
        <w:t>Several surveys have measured the impacts on employment, education, childcare, children’s</w:t>
      </w:r>
      <w:r w:rsidR="00A84638">
        <w:rPr>
          <w:rFonts w:cstheme="minorHAnsi"/>
        </w:rPr>
        <w:t xml:space="preserve"> </w:t>
      </w:r>
      <w:r w:rsidR="00A84638" w:rsidRPr="00A84638">
        <w:rPr>
          <w:rFonts w:cstheme="minorHAnsi"/>
        </w:rPr>
        <w:t>education, mental and physical health, and caregiving across various military, veteran, and</w:t>
      </w:r>
      <w:r w:rsidR="00A84638">
        <w:rPr>
          <w:rFonts w:cstheme="minorHAnsi"/>
        </w:rPr>
        <w:t xml:space="preserve"> </w:t>
      </w:r>
      <w:r w:rsidR="00A84638" w:rsidRPr="00A84638">
        <w:rPr>
          <w:rFonts w:cstheme="minorHAnsi"/>
        </w:rPr>
        <w:t>military family populations</w:t>
      </w:r>
      <w:r w:rsidRPr="00D864AF">
        <w:rPr>
          <w:rFonts w:cstheme="minorHAnsi"/>
        </w:rPr>
        <w:t xml:space="preserve">. </w:t>
      </w:r>
      <w:r w:rsidRPr="00D864AF">
        <w:rPr>
          <w:rFonts w:cstheme="minorHAnsi"/>
          <w:color w:val="000000"/>
          <w:spacing w:val="8"/>
        </w:rPr>
        <w:t>In an effort to provide new insights and add to</w:t>
      </w:r>
      <w:r>
        <w:rPr>
          <w:rFonts w:cstheme="minorHAnsi"/>
          <w:color w:val="000000"/>
          <w:spacing w:val="8"/>
        </w:rPr>
        <w:t xml:space="preserve"> the </w:t>
      </w:r>
      <w:r w:rsidR="000E732F">
        <w:rPr>
          <w:rFonts w:cstheme="minorHAnsi"/>
          <w:color w:val="000000"/>
          <w:spacing w:val="8"/>
        </w:rPr>
        <w:t>emerging</w:t>
      </w:r>
      <w:r w:rsidR="000E732F" w:rsidRPr="00D864AF">
        <w:rPr>
          <w:rFonts w:cstheme="minorHAnsi"/>
          <w:color w:val="000000"/>
          <w:spacing w:val="8"/>
        </w:rPr>
        <w:t xml:space="preserve"> </w:t>
      </w:r>
      <w:r w:rsidRPr="00D864AF">
        <w:rPr>
          <w:rFonts w:cstheme="minorHAnsi"/>
          <w:color w:val="000000"/>
          <w:spacing w:val="8"/>
        </w:rPr>
        <w:t xml:space="preserve">COVID-19 survey </w:t>
      </w:r>
      <w:r>
        <w:rPr>
          <w:rFonts w:cstheme="minorHAnsi"/>
          <w:color w:val="000000"/>
          <w:spacing w:val="8"/>
        </w:rPr>
        <w:t>research</w:t>
      </w:r>
      <w:r w:rsidR="00453429">
        <w:rPr>
          <w:rFonts w:cstheme="minorHAnsi"/>
          <w:color w:val="000000"/>
          <w:spacing w:val="8"/>
        </w:rPr>
        <w:t xml:space="preserve"> in this space, </w:t>
      </w:r>
      <w:r w:rsidR="00453429">
        <w:t xml:space="preserve">this poll focused on service member and veteran perceptions of immediate and future (three months) threats of COVID-19, their need for and knowledge of resources, and their confidence in various levels of </w:t>
      </w:r>
      <w:r w:rsidR="000E732F">
        <w:t xml:space="preserve">public </w:t>
      </w:r>
      <w:r w:rsidR="00453429">
        <w:t xml:space="preserve">leadership. </w:t>
      </w:r>
    </w:p>
    <w:p w14:paraId="4280AE81" w14:textId="77777777" w:rsidR="00D61324" w:rsidRPr="00E742E1" w:rsidRDefault="00D61324" w:rsidP="00D61324">
      <w:pPr>
        <w:pStyle w:val="IntenseQuote"/>
        <w:rPr>
          <w:i w:val="0"/>
          <w:iCs w:val="0"/>
        </w:rPr>
      </w:pPr>
      <w:r w:rsidRPr="00E742E1">
        <w:t xml:space="preserve">“Senior leaders have a lot of tough decisions to make.  Stay apolitical on the subject and support service members and their families to the best of your ability.”  - </w:t>
      </w:r>
      <w:r w:rsidRPr="00E742E1">
        <w:rPr>
          <w:i w:val="0"/>
          <w:iCs w:val="0"/>
        </w:rPr>
        <w:t>Anonymous respondent</w:t>
      </w:r>
    </w:p>
    <w:p w14:paraId="37B133D6" w14:textId="4EFCF8D6" w:rsidR="00A13F6D" w:rsidRPr="00D864AF" w:rsidRDefault="00453429" w:rsidP="00A13F6D">
      <w:pPr>
        <w:spacing w:after="0" w:line="240" w:lineRule="auto"/>
        <w:rPr>
          <w:rFonts w:cstheme="minorHAnsi"/>
          <w:color w:val="000000"/>
          <w:spacing w:val="8"/>
        </w:rPr>
      </w:pPr>
      <w:r>
        <w:t xml:space="preserve">Participants were asked about the perceived threat to various aspects of their lives ranging from the U.S economy to their personal financial situation, and were also asked about the national security climate, impacts to their employment and job security. </w:t>
      </w:r>
      <w:r w:rsidR="00A13F6D" w:rsidRPr="00D864AF">
        <w:rPr>
          <w:rFonts w:cstheme="minorHAnsi"/>
          <w:color w:val="000000"/>
          <w:spacing w:val="8"/>
        </w:rPr>
        <w:t xml:space="preserve">Participants were also asked their need for and knowledge of various resources at multiple levels (local community, state, federal), their confidence in the response in institutional responses to the crisis, and </w:t>
      </w:r>
      <w:r w:rsidR="00A13F6D">
        <w:rPr>
          <w:rFonts w:cstheme="minorHAnsi"/>
          <w:color w:val="000000"/>
          <w:spacing w:val="8"/>
        </w:rPr>
        <w:t>numerous</w:t>
      </w:r>
      <w:r w:rsidR="00A13F6D" w:rsidRPr="00D864AF">
        <w:rPr>
          <w:rFonts w:cstheme="minorHAnsi"/>
          <w:color w:val="000000"/>
          <w:spacing w:val="8"/>
        </w:rPr>
        <w:t xml:space="preserve"> demographic questions. </w:t>
      </w:r>
    </w:p>
    <w:p w14:paraId="16D62310" w14:textId="77777777" w:rsidR="00D61324" w:rsidRDefault="00D61324" w:rsidP="00A13F6D">
      <w:pPr>
        <w:spacing w:after="0" w:line="240" w:lineRule="auto"/>
        <w:rPr>
          <w:rFonts w:cstheme="minorHAnsi"/>
          <w:color w:val="000000"/>
          <w:spacing w:val="8"/>
        </w:rPr>
      </w:pPr>
    </w:p>
    <w:p w14:paraId="3E3B7A05" w14:textId="4C132DF0" w:rsidR="00A13F6D" w:rsidRPr="00D864AF" w:rsidRDefault="00A13F6D" w:rsidP="00A13F6D">
      <w:pPr>
        <w:spacing w:after="0" w:line="240" w:lineRule="auto"/>
        <w:rPr>
          <w:rFonts w:cstheme="minorHAnsi"/>
          <w:color w:val="000000"/>
          <w:spacing w:val="8"/>
        </w:rPr>
      </w:pPr>
      <w:r w:rsidRPr="00D864AF">
        <w:rPr>
          <w:rFonts w:cstheme="minorHAnsi"/>
          <w:color w:val="000000"/>
          <w:spacing w:val="8"/>
        </w:rPr>
        <w:t xml:space="preserve">This brief is part of a </w:t>
      </w:r>
      <w:r>
        <w:rPr>
          <w:rFonts w:cstheme="minorHAnsi"/>
          <w:color w:val="000000"/>
          <w:spacing w:val="8"/>
        </w:rPr>
        <w:t xml:space="preserve">forthcoming </w:t>
      </w:r>
      <w:r w:rsidRPr="00D864AF">
        <w:rPr>
          <w:rFonts w:cstheme="minorHAnsi"/>
          <w:color w:val="000000"/>
          <w:spacing w:val="8"/>
        </w:rPr>
        <w:t>series</w:t>
      </w:r>
      <w:r w:rsidR="002C572D">
        <w:rPr>
          <w:rFonts w:cstheme="minorHAnsi"/>
          <w:color w:val="000000"/>
          <w:spacing w:val="8"/>
        </w:rPr>
        <w:t xml:space="preserve"> based on results of</w:t>
      </w:r>
      <w:r>
        <w:rPr>
          <w:rFonts w:cstheme="minorHAnsi"/>
          <w:color w:val="000000"/>
          <w:spacing w:val="8"/>
        </w:rPr>
        <w:t xml:space="preserve"> the COVID-19 climate poll</w:t>
      </w:r>
      <w:r w:rsidRPr="00D864AF">
        <w:rPr>
          <w:rFonts w:cstheme="minorHAnsi"/>
          <w:color w:val="000000"/>
          <w:spacing w:val="8"/>
        </w:rPr>
        <w:t xml:space="preserve">. </w:t>
      </w:r>
      <w:r w:rsidRPr="007553C4">
        <w:rPr>
          <w:rFonts w:cstheme="minorHAnsi"/>
          <w:b/>
          <w:bCs/>
          <w:color w:val="000000"/>
          <w:spacing w:val="8"/>
        </w:rPr>
        <w:t xml:space="preserve">The survey </w:t>
      </w:r>
      <w:r w:rsidR="000E732F" w:rsidRPr="007553C4">
        <w:rPr>
          <w:rFonts w:cstheme="minorHAnsi"/>
          <w:b/>
          <w:bCs/>
          <w:color w:val="000000"/>
          <w:spacing w:val="8"/>
        </w:rPr>
        <w:t>remains</w:t>
      </w:r>
      <w:r w:rsidRPr="007553C4">
        <w:rPr>
          <w:rFonts w:cstheme="minorHAnsi"/>
          <w:b/>
          <w:bCs/>
          <w:color w:val="000000"/>
          <w:spacing w:val="8"/>
        </w:rPr>
        <w:t xml:space="preserve"> active, and we plan to conduct follow-up polls to monitor and share changes and trends so that we can continue to engage and best support those we serve.</w:t>
      </w:r>
      <w:r w:rsidRPr="00D864AF">
        <w:rPr>
          <w:rFonts w:cstheme="minorHAnsi"/>
          <w:color w:val="000000"/>
          <w:spacing w:val="8"/>
        </w:rPr>
        <w:t xml:space="preserve">  </w:t>
      </w:r>
    </w:p>
    <w:p w14:paraId="52DB4F1F" w14:textId="77777777" w:rsidR="007246D9" w:rsidRPr="00D864AF" w:rsidRDefault="007246D9" w:rsidP="004877CF">
      <w:pPr>
        <w:spacing w:after="0" w:line="240" w:lineRule="auto"/>
        <w:rPr>
          <w:rFonts w:cstheme="minorHAnsi"/>
          <w:color w:val="000000"/>
          <w:spacing w:val="8"/>
        </w:rPr>
      </w:pPr>
    </w:p>
    <w:p w14:paraId="1EE1DEF9" w14:textId="77777777" w:rsidR="00BA71DB" w:rsidRDefault="00BA71DB">
      <w:pPr>
        <w:rPr>
          <w:rFonts w:eastAsiaTheme="majorEastAsia" w:cstheme="minorHAnsi"/>
          <w:b/>
          <w:bCs/>
          <w:color w:val="1F3864" w:themeColor="accent1" w:themeShade="80"/>
          <w:sz w:val="28"/>
          <w:szCs w:val="28"/>
        </w:rPr>
      </w:pPr>
      <w:r>
        <w:br w:type="page"/>
      </w:r>
    </w:p>
    <w:p w14:paraId="6DA2DF97" w14:textId="1EF7AE2E" w:rsidR="007246D9" w:rsidRPr="00A54841" w:rsidRDefault="007246D9" w:rsidP="00A84638">
      <w:pPr>
        <w:pStyle w:val="Heading1"/>
      </w:pPr>
      <w:r w:rsidRPr="00A54841">
        <w:lastRenderedPageBreak/>
        <w:t>Methodology</w:t>
      </w:r>
    </w:p>
    <w:p w14:paraId="7FC2CFCB" w14:textId="473E9801" w:rsidR="008C7CB7" w:rsidRPr="00D864AF" w:rsidRDefault="008C7CB7" w:rsidP="004877CF">
      <w:pPr>
        <w:spacing w:after="0" w:line="240" w:lineRule="auto"/>
        <w:rPr>
          <w:rFonts w:cstheme="minorHAnsi"/>
          <w:color w:val="000000"/>
          <w:spacing w:val="8"/>
        </w:rPr>
      </w:pPr>
    </w:p>
    <w:p w14:paraId="3872854F" w14:textId="00C57F64" w:rsidR="00A13F6D" w:rsidRPr="00974839" w:rsidRDefault="00A84638" w:rsidP="00A84638">
      <w:pPr>
        <w:spacing w:after="0" w:line="240" w:lineRule="auto"/>
        <w:rPr>
          <w:rFonts w:cstheme="minorHAnsi"/>
          <w:b/>
          <w:color w:val="000000" w:themeColor="text1"/>
        </w:rPr>
      </w:pPr>
      <w:r w:rsidRPr="00A84638">
        <w:rPr>
          <w:rFonts w:cstheme="minorHAnsi"/>
          <w:color w:val="000000"/>
          <w:spacing w:val="7"/>
        </w:rPr>
        <w:t>Military Times/IVMF conducted a voluntary, confidential online survey that collected information related to the COVID-19 climate. The survey included a series of questions focused on military and veteran family needs, concerns, missed events, along with overall thoughts regarding the COVID-19 crisis. Participants were subscribers of Military Times publications and their military status was verified through official Defense Department email addresses. The data included in these analyses were collected between March 26, 2020 and March 31, 2020. At the time the poll was downloaded for analysis, on March 31, 2020 at 10:50am, a total of 7,693 Military Times subscribers had responded, and 4,047 finished the poll. Of those that provided their current military status (n= 4,022), 1,507 were active duty service members (38%), 47 were National Guardsmen (1%), 135 were Reservists (3%), 1,783 were veterans (45%), 156 were family members (4%), and 338 reported being “none of the above” (9%). Standard methodology was used to weight the results according to the gender and age for the U.S. veteran population, as well as rank, gender, and service branch for the active duty population. The analysis below is reflective of the veteran and</w:t>
      </w:r>
      <w:r>
        <w:rPr>
          <w:rFonts w:cstheme="minorHAnsi"/>
          <w:color w:val="000000"/>
          <w:spacing w:val="7"/>
        </w:rPr>
        <w:t xml:space="preserve"> </w:t>
      </w:r>
      <w:r w:rsidRPr="00A84638">
        <w:rPr>
          <w:rFonts w:cstheme="minorHAnsi"/>
          <w:color w:val="000000"/>
          <w:spacing w:val="7"/>
        </w:rPr>
        <w:t>active duty weighted samples only.</w:t>
      </w:r>
      <w:r w:rsidR="00A13F6D" w:rsidRPr="00974839">
        <w:rPr>
          <w:rFonts w:cstheme="minorHAnsi"/>
          <w:color w:val="000000" w:themeColor="text1"/>
        </w:rPr>
        <w:t xml:space="preserve"> </w:t>
      </w:r>
    </w:p>
    <w:p w14:paraId="727F6054" w14:textId="330D51DE" w:rsidR="002E7EB2" w:rsidRPr="00A84638" w:rsidRDefault="002E7EB2" w:rsidP="00A84638">
      <w:pPr>
        <w:pStyle w:val="Heading1"/>
      </w:pPr>
      <w:r w:rsidRPr="00A84638">
        <w:t>Summary Highlights</w:t>
      </w:r>
    </w:p>
    <w:p w14:paraId="7E8493D8" w14:textId="77777777" w:rsidR="00A479BE" w:rsidRDefault="00A479BE" w:rsidP="002C7D9C">
      <w:pPr>
        <w:spacing w:after="0"/>
        <w:rPr>
          <w:b/>
          <w:bCs/>
        </w:rPr>
      </w:pPr>
    </w:p>
    <w:p w14:paraId="01B04D52" w14:textId="3FE991A1" w:rsidR="00125A73" w:rsidRPr="00516752" w:rsidRDefault="00125A73" w:rsidP="00A84638">
      <w:pPr>
        <w:pStyle w:val="Heading2"/>
      </w:pPr>
      <w:r w:rsidRPr="00516752">
        <w:t>Overall Outlook</w:t>
      </w:r>
    </w:p>
    <w:p w14:paraId="08465866" w14:textId="2D0169F8" w:rsidR="002C3F19" w:rsidRDefault="00125A73" w:rsidP="002C7D9C">
      <w:pPr>
        <w:pStyle w:val="ListParagraph"/>
        <w:numPr>
          <w:ilvl w:val="0"/>
          <w:numId w:val="2"/>
        </w:numPr>
      </w:pPr>
      <w:r>
        <w:t>Military-affiliated pa</w:t>
      </w:r>
      <w:r w:rsidR="002C3F19">
        <w:t xml:space="preserve">rticipants consistently view COVID-19 as </w:t>
      </w:r>
      <w:r w:rsidR="002C3F19" w:rsidRPr="00A479BE">
        <w:rPr>
          <w:b/>
          <w:bCs/>
        </w:rPr>
        <w:t>a severe (i.e., moderate to extreme) threat to nearly all key issues surveyed</w:t>
      </w:r>
      <w:r w:rsidR="002C3F19">
        <w:t>.</w:t>
      </w:r>
    </w:p>
    <w:p w14:paraId="21E6036C" w14:textId="240A5175" w:rsidR="00125A73" w:rsidRDefault="00125A73" w:rsidP="002C7D9C">
      <w:pPr>
        <w:pStyle w:val="ListParagraph"/>
        <w:numPr>
          <w:ilvl w:val="0"/>
          <w:numId w:val="2"/>
        </w:numPr>
      </w:pPr>
      <w:r>
        <w:t>Projecting three months ahead, perceptions of the COVID-19 threat decrease slightly, but overall levels remain severe for most issues.</w:t>
      </w:r>
    </w:p>
    <w:p w14:paraId="3AE3C2C1" w14:textId="437171E2" w:rsidR="00D6022D" w:rsidRDefault="00D6022D" w:rsidP="002C7D9C">
      <w:pPr>
        <w:pStyle w:val="ListParagraph"/>
        <w:numPr>
          <w:ilvl w:val="0"/>
          <w:numId w:val="2"/>
        </w:numPr>
      </w:pPr>
      <w:r>
        <w:t>Perceived threat was most extreme toward national issues (public health, economy) compared to community or family/personal concerns, though nearly all were a concern for many.</w:t>
      </w:r>
    </w:p>
    <w:p w14:paraId="1E10CF70" w14:textId="3D1E107E" w:rsidR="002C3F19" w:rsidRDefault="00FE3397" w:rsidP="002C7D9C">
      <w:pPr>
        <w:pStyle w:val="ListParagraph"/>
        <w:numPr>
          <w:ilvl w:val="0"/>
          <w:numId w:val="2"/>
        </w:numPr>
      </w:pPr>
      <w:r>
        <w:t>Some s</w:t>
      </w:r>
      <w:r w:rsidR="00125A73">
        <w:t>light differences in perceived threat were observed between</w:t>
      </w:r>
      <w:r w:rsidR="00D61D6F">
        <w:t xml:space="preserve"> sub-</w:t>
      </w:r>
      <w:r w:rsidR="00125A73">
        <w:t xml:space="preserve">groups: active </w:t>
      </w:r>
      <w:r w:rsidR="00125A73" w:rsidRPr="00FE3397">
        <w:t>duty/veteran (</w:t>
      </w:r>
      <w:r w:rsidR="00D61D6F" w:rsidRPr="00FE3397">
        <w:t>e.g., economy/employment), gender (e.g., resources, family health</w:t>
      </w:r>
      <w:r w:rsidRPr="00FE3397">
        <w:t>, finances</w:t>
      </w:r>
      <w:r w:rsidR="00D61D6F" w:rsidRPr="00FE3397">
        <w:t>), and age (</w:t>
      </w:r>
      <w:r w:rsidRPr="00FE3397">
        <w:t>e.g., employment, finances</w:t>
      </w:r>
      <w:r w:rsidR="00D61D6F" w:rsidRPr="00FE3397">
        <w:t>).</w:t>
      </w:r>
      <w:r w:rsidR="00D61D6F">
        <w:t xml:space="preserve"> </w:t>
      </w:r>
      <w:r w:rsidR="002C3F19">
        <w:t xml:space="preserve"> </w:t>
      </w:r>
    </w:p>
    <w:p w14:paraId="27E1AAED" w14:textId="77777777" w:rsidR="00D61324" w:rsidRPr="000024AF" w:rsidRDefault="00D61324" w:rsidP="00020845">
      <w:pPr>
        <w:pStyle w:val="IntenseQuote"/>
        <w:ind w:left="0"/>
        <w:jc w:val="left"/>
      </w:pPr>
      <w:bookmarkStart w:id="0" w:name="_Hlk37415842"/>
      <w:r>
        <w:t>“</w:t>
      </w:r>
      <w:r w:rsidRPr="000024AF">
        <w:t>Putting the soldiers at risk,</w:t>
      </w:r>
      <w:r>
        <w:t xml:space="preserve"> </w:t>
      </w:r>
      <w:r w:rsidRPr="000024AF">
        <w:t xml:space="preserve">puts the nation at risk, as </w:t>
      </w:r>
      <w:r w:rsidRPr="00346101">
        <w:t>we need healthy personnel to serve in our armed forces to safeguard this great nation from external and internal threats.”</w:t>
      </w:r>
      <w:r>
        <w:t xml:space="preserve"> </w:t>
      </w:r>
      <w:r w:rsidRPr="00E742E1">
        <w:rPr>
          <w:i w:val="0"/>
          <w:iCs w:val="0"/>
        </w:rPr>
        <w:t xml:space="preserve">- Anonymous </w:t>
      </w:r>
      <w:r>
        <w:rPr>
          <w:i w:val="0"/>
          <w:iCs w:val="0"/>
        </w:rPr>
        <w:t>r</w:t>
      </w:r>
      <w:r w:rsidRPr="00E742E1">
        <w:rPr>
          <w:i w:val="0"/>
          <w:iCs w:val="0"/>
        </w:rPr>
        <w:t>espondent</w:t>
      </w:r>
    </w:p>
    <w:bookmarkEnd w:id="0"/>
    <w:p w14:paraId="561CCE72" w14:textId="52745EA3" w:rsidR="002C3F19" w:rsidRPr="00516752" w:rsidRDefault="002C3F19" w:rsidP="00A84638">
      <w:pPr>
        <w:pStyle w:val="Heading2"/>
      </w:pPr>
      <w:r w:rsidRPr="00516752">
        <w:t>National Outlook</w:t>
      </w:r>
    </w:p>
    <w:p w14:paraId="2292B62C" w14:textId="7C6EB3B2" w:rsidR="00D61D6F" w:rsidRDefault="00A479BE" w:rsidP="002C7D9C">
      <w:pPr>
        <w:pStyle w:val="ListParagraph"/>
        <w:numPr>
          <w:ilvl w:val="0"/>
          <w:numId w:val="2"/>
        </w:numPr>
      </w:pPr>
      <w:r>
        <w:t>V</w:t>
      </w:r>
      <w:r w:rsidR="00D61D6F">
        <w:t>eteran and active duty</w:t>
      </w:r>
      <w:r w:rsidR="007E64FE">
        <w:t xml:space="preserve"> participants</w:t>
      </w:r>
      <w:r w:rsidR="00D61D6F">
        <w:t xml:space="preserve"> saw a moderate to extreme COVID-19 threat to</w:t>
      </w:r>
      <w:r w:rsidR="004D06B6">
        <w:t xml:space="preserve"> all three national issues surveyed</w:t>
      </w:r>
      <w:r w:rsidR="00D61D6F">
        <w:t xml:space="preserve"> (in order of severity)</w:t>
      </w:r>
      <w:r w:rsidR="00516752">
        <w:t>:</w:t>
      </w:r>
      <w:r w:rsidR="00D61D6F">
        <w:t xml:space="preserve"> </w:t>
      </w:r>
      <w:r w:rsidR="00D61D6F" w:rsidRPr="00D61D6F">
        <w:t>the U.S. economy, the health of the U.S. population, and national security.</w:t>
      </w:r>
      <w:r w:rsidR="00D61D6F">
        <w:t xml:space="preserve"> </w:t>
      </w:r>
    </w:p>
    <w:p w14:paraId="5607F208" w14:textId="6F632E4F" w:rsidR="004D06B6" w:rsidRDefault="00D61D6F" w:rsidP="002C7D9C">
      <w:pPr>
        <w:pStyle w:val="ListParagraph"/>
        <w:numPr>
          <w:ilvl w:val="0"/>
          <w:numId w:val="2"/>
        </w:numPr>
      </w:pPr>
      <w:r>
        <w:t xml:space="preserve">Projecting three months ahead, </w:t>
      </w:r>
      <w:r w:rsidR="004D06B6">
        <w:t xml:space="preserve">overall </w:t>
      </w:r>
      <w:r>
        <w:t>perceptions remain severe across all three issues, though decrease slightly</w:t>
      </w:r>
      <w:r w:rsidR="004D06B6">
        <w:t xml:space="preserve">. Veterans perceived the threat slightly higher than active duty both now and in the near future. </w:t>
      </w:r>
    </w:p>
    <w:p w14:paraId="22ECB648" w14:textId="55D2241E" w:rsidR="00D61D6F" w:rsidRDefault="00516752" w:rsidP="002C7D9C">
      <w:pPr>
        <w:pStyle w:val="ListParagraph"/>
        <w:numPr>
          <w:ilvl w:val="0"/>
          <w:numId w:val="2"/>
        </w:numPr>
      </w:pPr>
      <w:r>
        <w:lastRenderedPageBreak/>
        <w:t xml:space="preserve">Perceptions varied </w:t>
      </w:r>
      <w:r w:rsidR="004D06B6">
        <w:t>slightly</w:t>
      </w:r>
      <w:r>
        <w:t xml:space="preserve"> by gender and age on the issue of threat to U.S. population health. </w:t>
      </w:r>
      <w:r w:rsidR="00FE3397">
        <w:t>Female</w:t>
      </w:r>
      <w:r>
        <w:t xml:space="preserve"> respondents (</w:t>
      </w:r>
      <w:r w:rsidR="00D6022D">
        <w:t>active and veteran</w:t>
      </w:r>
      <w:r>
        <w:t>) and older veterans (55+) rated the threat slightly higher than their counterparts</w:t>
      </w:r>
      <w:r w:rsidR="004D06B6">
        <w:t>.</w:t>
      </w:r>
    </w:p>
    <w:p w14:paraId="20E06F4C" w14:textId="77777777" w:rsidR="00D61324" w:rsidRDefault="00D61324" w:rsidP="00D61324">
      <w:pPr>
        <w:pStyle w:val="IntenseQuote"/>
        <w:ind w:left="0"/>
        <w:jc w:val="left"/>
        <w:rPr>
          <w:rFonts w:cstheme="minorHAnsi"/>
          <w:spacing w:val="8"/>
        </w:rPr>
      </w:pPr>
      <w:r>
        <w:t>”</w:t>
      </w:r>
      <w:r w:rsidRPr="00F30E93">
        <w:t xml:space="preserve">Military and veteran families need the same as the rest of the community: proper and efficient testing, monetary assistance to help stabilize themselves a volatile job market, and </w:t>
      </w:r>
      <w:r>
        <w:t>[</w:t>
      </w:r>
      <w:r w:rsidRPr="00F30E93">
        <w:t>p</w:t>
      </w:r>
      <w:r>
        <w:t xml:space="preserve">eace] </w:t>
      </w:r>
      <w:r w:rsidRPr="00F30E93">
        <w:t>of mind.</w:t>
      </w:r>
      <w:r>
        <w:t>”</w:t>
      </w:r>
      <w:r w:rsidRPr="00DE482B">
        <w:t xml:space="preserve">  </w:t>
      </w:r>
      <w:r w:rsidRPr="00273183">
        <w:rPr>
          <w:i w:val="0"/>
          <w:iCs w:val="0"/>
        </w:rPr>
        <w:t>- Anonymous respondent</w:t>
      </w:r>
    </w:p>
    <w:p w14:paraId="1A6D7BA3" w14:textId="4BD26930" w:rsidR="002C3F19" w:rsidRDefault="002C3F19" w:rsidP="00A84638">
      <w:pPr>
        <w:pStyle w:val="Heading2"/>
      </w:pPr>
      <w:r w:rsidRPr="00516752">
        <w:t>Community Outlook</w:t>
      </w:r>
    </w:p>
    <w:p w14:paraId="64E5F768" w14:textId="398B3A56" w:rsidR="002C3F19" w:rsidRDefault="00A479BE" w:rsidP="002C7D9C">
      <w:pPr>
        <w:pStyle w:val="ListParagraph"/>
        <w:numPr>
          <w:ilvl w:val="0"/>
          <w:numId w:val="3"/>
        </w:numPr>
      </w:pPr>
      <w:r>
        <w:t>V</w:t>
      </w:r>
      <w:r w:rsidR="007E64FE" w:rsidRPr="007E64FE">
        <w:t xml:space="preserve">eteran and active duty participants reported a moderate to extreme threat to the </w:t>
      </w:r>
      <w:r w:rsidR="007E64FE">
        <w:t xml:space="preserve">local </w:t>
      </w:r>
      <w:r w:rsidR="007E64FE" w:rsidRPr="007E64FE">
        <w:t xml:space="preserve">resources </w:t>
      </w:r>
      <w:r w:rsidR="007E64FE">
        <w:t>and</w:t>
      </w:r>
      <w:r w:rsidR="007E64FE" w:rsidRPr="007E64FE">
        <w:t xml:space="preserve"> the day</w:t>
      </w:r>
      <w:r w:rsidR="007E64FE">
        <w:t>-</w:t>
      </w:r>
      <w:r w:rsidR="007E64FE" w:rsidRPr="007E64FE">
        <w:t>to</w:t>
      </w:r>
      <w:r w:rsidR="007E64FE">
        <w:t>-</w:t>
      </w:r>
      <w:r w:rsidR="007E64FE" w:rsidRPr="007E64FE">
        <w:t>day life in their communities</w:t>
      </w:r>
      <w:r w:rsidR="007E64FE">
        <w:t>.</w:t>
      </w:r>
    </w:p>
    <w:p w14:paraId="594FE7E6" w14:textId="11FC25F3" w:rsidR="007E64FE" w:rsidRDefault="007E64FE" w:rsidP="002C7D9C">
      <w:pPr>
        <w:pStyle w:val="ListParagraph"/>
        <w:numPr>
          <w:ilvl w:val="0"/>
          <w:numId w:val="3"/>
        </w:numPr>
      </w:pPr>
      <w:r>
        <w:t>Neither groups expect to see this to change in the next three months.</w:t>
      </w:r>
    </w:p>
    <w:p w14:paraId="11489ECA" w14:textId="771E10B2" w:rsidR="007E64FE" w:rsidRDefault="00A479BE" w:rsidP="002C7D9C">
      <w:pPr>
        <w:pStyle w:val="ListParagraph"/>
        <w:numPr>
          <w:ilvl w:val="0"/>
          <w:numId w:val="3"/>
        </w:numPr>
      </w:pPr>
      <w:r>
        <w:t>Fe</w:t>
      </w:r>
      <w:r w:rsidR="007E64FE">
        <w:t>male and older</w:t>
      </w:r>
      <w:r>
        <w:t xml:space="preserve"> veteran</w:t>
      </w:r>
      <w:r w:rsidR="007E64FE">
        <w:t xml:space="preserve"> </w:t>
      </w:r>
      <w:r>
        <w:t>participants</w:t>
      </w:r>
      <w:r w:rsidR="007E64FE">
        <w:t xml:space="preserve"> </w:t>
      </w:r>
      <w:r>
        <w:t>rated</w:t>
      </w:r>
      <w:r w:rsidR="007E64FE">
        <w:t xml:space="preserve"> the threat </w:t>
      </w:r>
      <w:r>
        <w:t xml:space="preserve">slightly </w:t>
      </w:r>
      <w:r w:rsidR="007E64FE">
        <w:t>higher than their counterparts.</w:t>
      </w:r>
    </w:p>
    <w:p w14:paraId="059DA392" w14:textId="77777777" w:rsidR="00D61324" w:rsidRDefault="00D61324" w:rsidP="00D61324">
      <w:pPr>
        <w:pStyle w:val="IntenseQuote"/>
        <w:ind w:left="0"/>
        <w:jc w:val="left"/>
        <w:rPr>
          <w:rFonts w:cstheme="minorHAnsi"/>
          <w:spacing w:val="8"/>
        </w:rPr>
      </w:pPr>
      <w:r w:rsidRPr="004A3492">
        <w:t>“</w:t>
      </w:r>
      <w:r>
        <w:t>M</w:t>
      </w:r>
      <w:r w:rsidRPr="00F30E93">
        <w:t>y wife and I are both veterans using our education benefits and we use our housing allowance as our only income. During this crisis, the most important</w:t>
      </w:r>
      <w:r>
        <w:t xml:space="preserve"> thing</w:t>
      </w:r>
      <w:r w:rsidRPr="00F30E93">
        <w:t xml:space="preserve"> to us is that we are guaranteed that our benefits will not change due to colleges being forced to go online around the nation.</w:t>
      </w:r>
      <w:r w:rsidRPr="004A3492">
        <w:t>”</w:t>
      </w:r>
      <w:r w:rsidRPr="00273183">
        <w:rPr>
          <w:i w:val="0"/>
          <w:iCs w:val="0"/>
        </w:rPr>
        <w:t xml:space="preserve">    - Anonymous respondent</w:t>
      </w:r>
    </w:p>
    <w:p w14:paraId="2493EB15" w14:textId="78F8FCDE" w:rsidR="007E64FE" w:rsidRDefault="002C3F19" w:rsidP="00A84638">
      <w:pPr>
        <w:pStyle w:val="Heading2"/>
      </w:pPr>
      <w:r w:rsidRPr="00516752">
        <w:t xml:space="preserve">Family </w:t>
      </w:r>
      <w:r w:rsidR="00366257">
        <w:t>&amp;</w:t>
      </w:r>
      <w:r w:rsidRPr="00516752">
        <w:t xml:space="preserve"> Individual Outlook</w:t>
      </w:r>
    </w:p>
    <w:p w14:paraId="710BEBB5" w14:textId="2AF348AF" w:rsidR="00A479BE" w:rsidRDefault="00A479BE" w:rsidP="002C7D9C">
      <w:pPr>
        <w:pStyle w:val="ListParagraph"/>
        <w:numPr>
          <w:ilvl w:val="0"/>
          <w:numId w:val="3"/>
        </w:numPr>
      </w:pPr>
      <w:r>
        <w:t>V</w:t>
      </w:r>
      <w:r w:rsidRPr="007E64FE">
        <w:t xml:space="preserve">eteran and active duty participants reported a moderate threat to </w:t>
      </w:r>
      <w:r>
        <w:t>their personal health and family well-being.</w:t>
      </w:r>
    </w:p>
    <w:p w14:paraId="67B365CC" w14:textId="57481BC2" w:rsidR="00A479BE" w:rsidRDefault="00A90B94" w:rsidP="002C7D9C">
      <w:pPr>
        <w:pStyle w:val="ListParagraph"/>
        <w:numPr>
          <w:ilvl w:val="0"/>
          <w:numId w:val="5"/>
        </w:numPr>
      </w:pPr>
      <w:r w:rsidRPr="00A90B94">
        <w:rPr>
          <w:u w:val="single"/>
        </w:rPr>
        <w:t>P</w:t>
      </w:r>
      <w:r w:rsidR="00A479BE" w:rsidRPr="00A90B94">
        <w:rPr>
          <w:u w:val="single"/>
        </w:rPr>
        <w:t>ersonal health</w:t>
      </w:r>
      <w:r w:rsidRPr="00A90B94">
        <w:rPr>
          <w:u w:val="single"/>
        </w:rPr>
        <w:t>:</w:t>
      </w:r>
      <w:r w:rsidR="00A479BE">
        <w:t xml:space="preserve"> </w:t>
      </w:r>
      <w:r w:rsidR="00FE3397">
        <w:t>V</w:t>
      </w:r>
      <w:r w:rsidR="00A479BE">
        <w:t>eterans</w:t>
      </w:r>
      <w:r w:rsidR="00D6022D">
        <w:t xml:space="preserve"> </w:t>
      </w:r>
      <w:r w:rsidR="00A479BE">
        <w:t xml:space="preserve">and active duty </w:t>
      </w:r>
      <w:r w:rsidR="00FE3397">
        <w:t>females</w:t>
      </w:r>
      <w:r w:rsidR="00A479BE">
        <w:t xml:space="preserve"> rated t</w:t>
      </w:r>
      <w:r w:rsidR="00D6022D">
        <w:t>he</w:t>
      </w:r>
      <w:r w:rsidR="00A479BE">
        <w:t xml:space="preserve"> threat higher than their counterparts</w:t>
      </w:r>
      <w:r w:rsidR="00D6022D">
        <w:t>.</w:t>
      </w:r>
    </w:p>
    <w:p w14:paraId="3D3FBEA0" w14:textId="2DA838BB" w:rsidR="00D6022D" w:rsidRDefault="00A90B94" w:rsidP="002C7D9C">
      <w:pPr>
        <w:pStyle w:val="ListParagraph"/>
        <w:numPr>
          <w:ilvl w:val="0"/>
          <w:numId w:val="5"/>
        </w:numPr>
      </w:pPr>
      <w:r w:rsidRPr="00A90B94">
        <w:rPr>
          <w:u w:val="single"/>
        </w:rPr>
        <w:t>F</w:t>
      </w:r>
      <w:r w:rsidR="00D6022D" w:rsidRPr="00A90B94">
        <w:rPr>
          <w:u w:val="single"/>
        </w:rPr>
        <w:t>amily well-being</w:t>
      </w:r>
      <w:r w:rsidRPr="00A90B94">
        <w:rPr>
          <w:u w:val="single"/>
        </w:rPr>
        <w:t>:</w:t>
      </w:r>
      <w:r w:rsidR="00D6022D">
        <w:t xml:space="preserve"> </w:t>
      </w:r>
      <w:r w:rsidR="00FE3397">
        <w:t>O</w:t>
      </w:r>
      <w:r w:rsidR="00D6022D">
        <w:t xml:space="preserve">lder veterans (55+) and active duty </w:t>
      </w:r>
      <w:r w:rsidR="00FE3397">
        <w:t>females</w:t>
      </w:r>
      <w:r w:rsidR="00D6022D">
        <w:t xml:space="preserve"> rated the threat higher than their counterparts.</w:t>
      </w:r>
    </w:p>
    <w:p w14:paraId="008F5E9E" w14:textId="5DB71592" w:rsidR="00A90B94" w:rsidRDefault="00A90B94" w:rsidP="002C7D9C">
      <w:pPr>
        <w:pStyle w:val="ListParagraph"/>
        <w:numPr>
          <w:ilvl w:val="0"/>
          <w:numId w:val="3"/>
        </w:numPr>
      </w:pPr>
      <w:r>
        <w:t>Compared to other issues surveyed, v</w:t>
      </w:r>
      <w:r w:rsidRPr="007E64FE">
        <w:t>eteran and active duty participants</w:t>
      </w:r>
      <w:r>
        <w:t xml:space="preserve"> both rated the threat to their job security and financial readiness somewhat lower (slight to moderate threat).</w:t>
      </w:r>
    </w:p>
    <w:p w14:paraId="3F2F2660" w14:textId="791056FF" w:rsidR="00A90B94" w:rsidRPr="002C7D9C" w:rsidRDefault="00A90B94" w:rsidP="002C7D9C">
      <w:pPr>
        <w:pStyle w:val="ListParagraph"/>
        <w:numPr>
          <w:ilvl w:val="0"/>
          <w:numId w:val="5"/>
        </w:numPr>
      </w:pPr>
      <w:r w:rsidRPr="002C7D9C">
        <w:rPr>
          <w:u w:val="single"/>
        </w:rPr>
        <w:t>Job security:</w:t>
      </w:r>
      <w:r w:rsidRPr="002C7D9C">
        <w:t xml:space="preserve"> </w:t>
      </w:r>
      <w:r w:rsidR="002C7D9C">
        <w:t>V</w:t>
      </w:r>
      <w:r w:rsidRPr="002C7D9C">
        <w:t xml:space="preserve">eterans and active duty </w:t>
      </w:r>
      <w:r w:rsidR="002C7D9C">
        <w:t>females</w:t>
      </w:r>
      <w:r w:rsidRPr="002C7D9C">
        <w:t xml:space="preserve"> rated the threat higher than their counterparts.</w:t>
      </w:r>
    </w:p>
    <w:p w14:paraId="6A75F455" w14:textId="49C78D5E" w:rsidR="00D6022D" w:rsidRDefault="002C7D9C" w:rsidP="002C7D9C">
      <w:pPr>
        <w:pStyle w:val="ListParagraph"/>
        <w:numPr>
          <w:ilvl w:val="0"/>
          <w:numId w:val="5"/>
        </w:numPr>
      </w:pPr>
      <w:r>
        <w:rPr>
          <w:u w:val="single"/>
        </w:rPr>
        <w:t>Financial readiness</w:t>
      </w:r>
      <w:r w:rsidR="00A90B94" w:rsidRPr="002C7D9C">
        <w:t>: Younger</w:t>
      </w:r>
      <w:r w:rsidR="00FE3397" w:rsidRPr="002C7D9C">
        <w:t xml:space="preserve"> participants (all groups)</w:t>
      </w:r>
      <w:r w:rsidR="00A90B94" w:rsidRPr="002C7D9C">
        <w:t xml:space="preserve"> </w:t>
      </w:r>
      <w:r w:rsidR="00FE3397" w:rsidRPr="002C7D9C">
        <w:t>and active duty female</w:t>
      </w:r>
      <w:r>
        <w:t>s</w:t>
      </w:r>
      <w:r w:rsidR="00FE3397" w:rsidRPr="002C7D9C">
        <w:t xml:space="preserve"> </w:t>
      </w:r>
      <w:r w:rsidR="00A90B94" w:rsidRPr="002C7D9C">
        <w:t>rated the threat higher than their counterparts</w:t>
      </w:r>
      <w:r>
        <w:t>.</w:t>
      </w:r>
    </w:p>
    <w:p w14:paraId="4C31375F" w14:textId="33B4E0E4" w:rsidR="00A479BE" w:rsidRDefault="00D61324" w:rsidP="002754AB">
      <w:pPr>
        <w:pStyle w:val="IntenseQuote"/>
        <w:ind w:left="0"/>
        <w:jc w:val="left"/>
        <w:rPr>
          <w:i w:val="0"/>
          <w:iCs w:val="0"/>
        </w:rPr>
      </w:pPr>
      <w:r w:rsidRPr="00D10C2D">
        <w:t>I'm transitioning into retirement and so very lost myself. I can</w:t>
      </w:r>
      <w:r>
        <w:t>’</w:t>
      </w:r>
      <w:r w:rsidRPr="00D10C2D">
        <w:t>t get civilian medical records during to closures which is delaying my ability to file my disability claims. In the meantime, I am fearful of finding a job due to closures, but now limited due to home schooling (single parent of 4). I don</w:t>
      </w:r>
      <w:r>
        <w:t>’</w:t>
      </w:r>
      <w:r w:rsidRPr="00D10C2D">
        <w:t>t believe this is unknown territory. This is not the first pandemic, although we are in different times.</w:t>
      </w:r>
      <w:r>
        <w:t xml:space="preserve">” </w:t>
      </w:r>
      <w:r w:rsidRPr="00DE482B">
        <w:t xml:space="preserve"> </w:t>
      </w:r>
      <w:r w:rsidRPr="00273183">
        <w:rPr>
          <w:i w:val="0"/>
          <w:iCs w:val="0"/>
        </w:rPr>
        <w:t xml:space="preserve"> - Anonymous respondent </w:t>
      </w:r>
    </w:p>
    <w:p w14:paraId="61ADF6CC" w14:textId="77777777" w:rsidR="00A84638" w:rsidRPr="00A84638" w:rsidRDefault="00A84638" w:rsidP="00A84638">
      <w:pPr>
        <w:pStyle w:val="Heading2"/>
        <w:rPr>
          <w:highlight w:val="yellow"/>
        </w:rPr>
      </w:pPr>
      <w:bookmarkStart w:id="1" w:name="_Toc37829211"/>
      <w:r w:rsidRPr="00A84638">
        <w:t>Initial Recommendations for Key Stakeholders</w:t>
      </w:r>
      <w:bookmarkEnd w:id="1"/>
      <w:r w:rsidRPr="00A84638">
        <w:t xml:space="preserve"> </w:t>
      </w:r>
      <w:r w:rsidRPr="00A84638">
        <w:rPr>
          <w:b w:val="0"/>
          <w:bCs w:val="0"/>
        </w:rPr>
        <w:t>(e.g., policymakers, practitioners, philanthropy, researchers)</w:t>
      </w:r>
    </w:p>
    <w:p w14:paraId="69E1EAC4" w14:textId="77777777" w:rsidR="00A84638" w:rsidRDefault="00A84638" w:rsidP="00A84638">
      <w:pPr>
        <w:rPr>
          <w:color w:val="000000"/>
          <w:spacing w:val="8"/>
          <w:highlight w:val="yellow"/>
        </w:rPr>
      </w:pPr>
    </w:p>
    <w:p w14:paraId="1AF8484F" w14:textId="77777777" w:rsidR="00A84638" w:rsidRDefault="00A84638" w:rsidP="00A84638">
      <w:pPr>
        <w:rPr>
          <w:color w:val="000000"/>
          <w:spacing w:val="8"/>
        </w:rPr>
      </w:pPr>
      <w:r>
        <w:rPr>
          <w:color w:val="000000"/>
          <w:spacing w:val="8"/>
        </w:rPr>
        <w:t>In all, the findings detailed in this first brief reveal widespread concern and uncertainty among the military and veteran community members who completed this COVID-19 focused poll. Based on these initial findings, we conclude with three initial recommendations for stakeholders and champions (e.g., policymakers, practitioners, philanthropy, researchers) to consider today, in the short-term, and the long-term.</w:t>
      </w:r>
    </w:p>
    <w:p w14:paraId="40FB6EB4" w14:textId="77777777" w:rsidR="00A84638" w:rsidRPr="00A84638" w:rsidRDefault="00A84638" w:rsidP="00A84638">
      <w:pPr>
        <w:pStyle w:val="ListParagraph"/>
        <w:numPr>
          <w:ilvl w:val="0"/>
          <w:numId w:val="3"/>
        </w:numPr>
        <w:rPr>
          <w:color w:val="000000"/>
          <w:spacing w:val="8"/>
        </w:rPr>
      </w:pPr>
      <w:r w:rsidRPr="00A84638">
        <w:rPr>
          <w:color w:val="000000"/>
          <w:spacing w:val="8"/>
          <w:u w:val="single"/>
        </w:rPr>
        <w:t>TODAY.</w:t>
      </w:r>
      <w:r w:rsidRPr="00A84638">
        <w:rPr>
          <w:color w:val="000000"/>
          <w:spacing w:val="8"/>
        </w:rPr>
        <w:t xml:space="preserve"> Seek ways to promote continuity of operations and sustainability of critical community-based providers that serve veterans and military families.  </w:t>
      </w:r>
    </w:p>
    <w:p w14:paraId="1BB4F4A1" w14:textId="77777777" w:rsidR="00A84638" w:rsidRPr="00A84638" w:rsidRDefault="00A84638" w:rsidP="00A84638">
      <w:pPr>
        <w:pStyle w:val="ListParagraph"/>
        <w:numPr>
          <w:ilvl w:val="0"/>
          <w:numId w:val="3"/>
        </w:numPr>
        <w:rPr>
          <w:color w:val="000000"/>
          <w:spacing w:val="8"/>
        </w:rPr>
      </w:pPr>
      <w:r w:rsidRPr="00A84638">
        <w:rPr>
          <w:color w:val="000000"/>
          <w:spacing w:val="8"/>
          <w:u w:val="single"/>
        </w:rPr>
        <w:t>SHORT-TERM.</w:t>
      </w:r>
      <w:r w:rsidRPr="00A84638">
        <w:rPr>
          <w:color w:val="000000"/>
          <w:spacing w:val="8"/>
        </w:rPr>
        <w:t xml:space="preserve"> Double-down on resources and interventions that address known family and individual stressors, enable access to care and services, and reduce the risk for adverse outcomes (e.g., unemployment, housing/financial insecurity, suicidal ideation).</w:t>
      </w:r>
    </w:p>
    <w:p w14:paraId="58DBF9B2" w14:textId="77777777" w:rsidR="00A84638" w:rsidRPr="00A84638" w:rsidRDefault="00A84638" w:rsidP="00A84638">
      <w:pPr>
        <w:pStyle w:val="ListParagraph"/>
        <w:numPr>
          <w:ilvl w:val="0"/>
          <w:numId w:val="3"/>
        </w:numPr>
        <w:rPr>
          <w:color w:val="000000"/>
          <w:spacing w:val="8"/>
        </w:rPr>
      </w:pPr>
      <w:r w:rsidRPr="00A84638">
        <w:rPr>
          <w:color w:val="000000"/>
          <w:spacing w:val="8"/>
          <w:u w:val="single"/>
        </w:rPr>
        <w:t>LONG-TERM.</w:t>
      </w:r>
      <w:r w:rsidRPr="00A84638">
        <w:rPr>
          <w:color w:val="000000"/>
          <w:spacing w:val="8"/>
        </w:rPr>
        <w:t xml:space="preserve"> Monitor emerging needs, pre-position resources, and tailor interventions to various subgroups of need focused on post-COVID-19 recovery.</w:t>
      </w:r>
    </w:p>
    <w:p w14:paraId="0A071090" w14:textId="77777777" w:rsidR="00A84638" w:rsidRDefault="00A84638" w:rsidP="00A84638">
      <w:pPr>
        <w:rPr>
          <w:rFonts w:ascii="Trebuchet MS" w:hAnsi="Trebuchet MS"/>
          <w:color w:val="1F497D"/>
          <w:sz w:val="20"/>
          <w:szCs w:val="20"/>
        </w:rPr>
      </w:pPr>
    </w:p>
    <w:p w14:paraId="33B21C46" w14:textId="7BE3D64B" w:rsidR="00A84638" w:rsidRDefault="00A84638" w:rsidP="00A84638">
      <w:r>
        <w:t>FOR MORE INFORMATION, VISIT:</w:t>
      </w:r>
      <w:r>
        <w:t xml:space="preserve"> </w:t>
      </w:r>
      <w:hyperlink r:id="rId8" w:history="1">
        <w:r w:rsidRPr="00247DF1">
          <w:rPr>
            <w:rStyle w:val="Hyperlink"/>
          </w:rPr>
          <w:t>https://ivmf.syracuse.edu/military-times-ivmf-snapshot-polls/</w:t>
        </w:r>
      </w:hyperlink>
    </w:p>
    <w:p w14:paraId="5A4EF54A" w14:textId="77777777" w:rsidR="00A84638" w:rsidRPr="00A84638" w:rsidRDefault="00A84638" w:rsidP="00A84638"/>
    <w:sectPr w:rsidR="00A84638" w:rsidRPr="00A846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5DF9B" w14:textId="77777777" w:rsidR="00EB66F3" w:rsidRDefault="00EB66F3" w:rsidP="00A95409">
      <w:pPr>
        <w:spacing w:after="0" w:line="240" w:lineRule="auto"/>
      </w:pPr>
      <w:r>
        <w:separator/>
      </w:r>
    </w:p>
  </w:endnote>
  <w:endnote w:type="continuationSeparator" w:id="0">
    <w:p w14:paraId="119E112D" w14:textId="77777777" w:rsidR="00EB66F3" w:rsidRDefault="00EB66F3" w:rsidP="00A9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ans">
    <w:altName w:val="Times New Roman"/>
    <w:charset w:val="00"/>
    <w:family w:val="auto"/>
    <w:pitch w:val="variable"/>
    <w:sig w:usb0="A000003F" w:usb1="4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054923497"/>
      <w:docPartObj>
        <w:docPartGallery w:val="Page Numbers (Bottom of Page)"/>
        <w:docPartUnique/>
      </w:docPartObj>
    </w:sdtPr>
    <w:sdtEndPr>
      <w:rPr>
        <w:color w:val="7F7F7F" w:themeColor="background1" w:themeShade="7F"/>
        <w:spacing w:val="60"/>
      </w:rPr>
    </w:sdtEndPr>
    <w:sdtContent>
      <w:p w14:paraId="7A600113" w14:textId="165A10B8" w:rsidR="00125A73" w:rsidRDefault="00125A73" w:rsidP="00A95409">
        <w:pPr>
          <w:pStyle w:val="Footer"/>
          <w:pBdr>
            <w:top w:val="single" w:sz="4" w:space="1" w:color="D9D9D9" w:themeColor="background1" w:themeShade="D9"/>
          </w:pBdr>
          <w:rPr>
            <w:color w:val="7F7F7F" w:themeColor="background1" w:themeShade="7F"/>
            <w:spacing w:val="60"/>
            <w:sz w:val="20"/>
            <w:szCs w:val="20"/>
          </w:rPr>
        </w:pPr>
        <w:r w:rsidRPr="00A95409">
          <w:rPr>
            <w:sz w:val="20"/>
            <w:szCs w:val="20"/>
          </w:rPr>
          <w:t>Military Times/IVMF Snapshot Poll</w:t>
        </w:r>
        <w:r w:rsidRPr="00A95409">
          <w:rPr>
            <w:sz w:val="20"/>
            <w:szCs w:val="20"/>
          </w:rPr>
          <w:tab/>
        </w:r>
        <w:r>
          <w:rPr>
            <w:sz w:val="20"/>
            <w:szCs w:val="20"/>
          </w:rPr>
          <w:tab/>
        </w:r>
        <w:r w:rsidRPr="00A95409">
          <w:rPr>
            <w:sz w:val="20"/>
            <w:szCs w:val="20"/>
          </w:rPr>
          <w:fldChar w:fldCharType="begin"/>
        </w:r>
        <w:r w:rsidRPr="00A95409">
          <w:rPr>
            <w:sz w:val="20"/>
            <w:szCs w:val="20"/>
          </w:rPr>
          <w:instrText xml:space="preserve"> PAGE   \* MERGEFORMAT </w:instrText>
        </w:r>
        <w:r w:rsidRPr="00A95409">
          <w:rPr>
            <w:sz w:val="20"/>
            <w:szCs w:val="20"/>
          </w:rPr>
          <w:fldChar w:fldCharType="separate"/>
        </w:r>
        <w:r w:rsidRPr="00A95409">
          <w:rPr>
            <w:noProof/>
            <w:sz w:val="20"/>
            <w:szCs w:val="20"/>
          </w:rPr>
          <w:t>2</w:t>
        </w:r>
        <w:r w:rsidRPr="00A95409">
          <w:rPr>
            <w:noProof/>
            <w:sz w:val="20"/>
            <w:szCs w:val="20"/>
          </w:rPr>
          <w:fldChar w:fldCharType="end"/>
        </w:r>
        <w:r w:rsidRPr="00A95409">
          <w:rPr>
            <w:sz w:val="20"/>
            <w:szCs w:val="20"/>
          </w:rPr>
          <w:t xml:space="preserve"> | </w:t>
        </w:r>
        <w:r w:rsidRPr="00A95409">
          <w:rPr>
            <w:color w:val="7F7F7F" w:themeColor="background1" w:themeShade="7F"/>
            <w:spacing w:val="60"/>
            <w:sz w:val="20"/>
            <w:szCs w:val="20"/>
          </w:rPr>
          <w:t>Page</w:t>
        </w:r>
      </w:p>
      <w:p w14:paraId="514430A5" w14:textId="77777777" w:rsidR="002754AB" w:rsidRDefault="00125A73" w:rsidP="00A95409">
        <w:pPr>
          <w:pStyle w:val="Footer"/>
          <w:pBdr>
            <w:top w:val="single" w:sz="4" w:space="1" w:color="D9D9D9" w:themeColor="background1" w:themeShade="D9"/>
          </w:pBdr>
          <w:rPr>
            <w:color w:val="7F7F7F" w:themeColor="background1" w:themeShade="7F"/>
            <w:spacing w:val="60"/>
            <w:sz w:val="20"/>
            <w:szCs w:val="20"/>
          </w:rPr>
        </w:pPr>
        <w:r w:rsidRPr="00825ED0">
          <w:rPr>
            <w:sz w:val="20"/>
            <w:szCs w:val="20"/>
          </w:rPr>
          <w:t>Coronavirus (COVID-19)</w:t>
        </w:r>
        <w:r w:rsidRPr="00A95409">
          <w:rPr>
            <w:sz w:val="20"/>
            <w:szCs w:val="20"/>
          </w:rPr>
          <w:t xml:space="preserve"> Climate</w:t>
        </w:r>
        <w:r>
          <w:rPr>
            <w:sz w:val="20"/>
            <w:szCs w:val="20"/>
          </w:rPr>
          <w:t>:</w:t>
        </w:r>
        <w:r w:rsidRPr="00A95409">
          <w:rPr>
            <w:sz w:val="20"/>
            <w:szCs w:val="20"/>
          </w:rPr>
          <w:t xml:space="preserve"> Brief</w:t>
        </w:r>
        <w:r>
          <w:rPr>
            <w:sz w:val="20"/>
            <w:szCs w:val="20"/>
          </w:rPr>
          <w:t xml:space="preserve"> #1</w:t>
        </w:r>
      </w:p>
    </w:sdtContent>
  </w:sdt>
  <w:p w14:paraId="2D5CD3F1" w14:textId="661963D8" w:rsidR="00125A73" w:rsidRPr="00A95409" w:rsidRDefault="002754AB" w:rsidP="00A95409">
    <w:pPr>
      <w:pStyle w:val="Footer"/>
      <w:pBdr>
        <w:top w:val="single" w:sz="4" w:space="1" w:color="D9D9D9" w:themeColor="background1" w:themeShade="D9"/>
      </w:pBdr>
      <w:rPr>
        <w:sz w:val="20"/>
        <w:szCs w:val="20"/>
      </w:rPr>
    </w:pPr>
    <w:r>
      <w:rPr>
        <w:sz w:val="20"/>
        <w:szCs w:val="20"/>
      </w:rPr>
      <w:t xml:space="preserve">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54D15" w14:textId="77777777" w:rsidR="00EB66F3" w:rsidRDefault="00EB66F3" w:rsidP="00A95409">
      <w:pPr>
        <w:spacing w:after="0" w:line="240" w:lineRule="auto"/>
      </w:pPr>
      <w:r>
        <w:separator/>
      </w:r>
    </w:p>
  </w:footnote>
  <w:footnote w:type="continuationSeparator" w:id="0">
    <w:p w14:paraId="600887EC" w14:textId="77777777" w:rsidR="00EB66F3" w:rsidRDefault="00EB66F3" w:rsidP="00A95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11880"/>
    <w:multiLevelType w:val="hybridMultilevel"/>
    <w:tmpl w:val="E2E4C5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64BE6"/>
    <w:multiLevelType w:val="hybridMultilevel"/>
    <w:tmpl w:val="AF74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2513C"/>
    <w:multiLevelType w:val="hybridMultilevel"/>
    <w:tmpl w:val="84624C70"/>
    <w:lvl w:ilvl="0" w:tplc="F24E659C">
      <w:start w:val="4"/>
      <w:numFmt w:val="bullet"/>
      <w:lvlText w:val="-"/>
      <w:lvlJc w:val="left"/>
      <w:pPr>
        <w:ind w:left="720" w:hanging="360"/>
      </w:pPr>
      <w:rPr>
        <w:rFonts w:ascii="Calibri" w:eastAsia="Sherman Sans" w:hAnsi="Calibri" w:cs="Calibri" w:hint="default"/>
      </w:rPr>
    </w:lvl>
    <w:lvl w:ilvl="1" w:tplc="F24E659C">
      <w:start w:val="4"/>
      <w:numFmt w:val="bullet"/>
      <w:lvlText w:val="-"/>
      <w:lvlJc w:val="left"/>
      <w:pPr>
        <w:ind w:left="1440" w:hanging="360"/>
      </w:pPr>
      <w:rPr>
        <w:rFonts w:ascii="Calibri" w:eastAsia="Sherman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C15FF"/>
    <w:multiLevelType w:val="hybridMultilevel"/>
    <w:tmpl w:val="F4F02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957019"/>
    <w:multiLevelType w:val="hybridMultilevel"/>
    <w:tmpl w:val="6CA44D9E"/>
    <w:lvl w:ilvl="0" w:tplc="04090001">
      <w:start w:val="1"/>
      <w:numFmt w:val="bullet"/>
      <w:lvlText w:val=""/>
      <w:lvlJc w:val="left"/>
      <w:pPr>
        <w:ind w:left="720" w:hanging="360"/>
      </w:pPr>
      <w:rPr>
        <w:rFonts w:ascii="Symbol" w:hAnsi="Symbol" w:hint="default"/>
      </w:rPr>
    </w:lvl>
    <w:lvl w:ilvl="1" w:tplc="F24E659C">
      <w:start w:val="4"/>
      <w:numFmt w:val="bullet"/>
      <w:lvlText w:val="-"/>
      <w:lvlJc w:val="left"/>
      <w:pPr>
        <w:ind w:left="1440" w:hanging="360"/>
      </w:pPr>
      <w:rPr>
        <w:rFonts w:ascii="Calibri" w:eastAsia="Sherman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CF"/>
    <w:rsid w:val="00004E83"/>
    <w:rsid w:val="000153B1"/>
    <w:rsid w:val="00020845"/>
    <w:rsid w:val="0004412E"/>
    <w:rsid w:val="00080D50"/>
    <w:rsid w:val="00095345"/>
    <w:rsid w:val="000A4844"/>
    <w:rsid w:val="000A6355"/>
    <w:rsid w:val="000C1D30"/>
    <w:rsid w:val="000E732F"/>
    <w:rsid w:val="000F1F22"/>
    <w:rsid w:val="000F21CD"/>
    <w:rsid w:val="00100D1B"/>
    <w:rsid w:val="0010353D"/>
    <w:rsid w:val="00110267"/>
    <w:rsid w:val="00125A73"/>
    <w:rsid w:val="0013730D"/>
    <w:rsid w:val="00154BE2"/>
    <w:rsid w:val="00180C50"/>
    <w:rsid w:val="00180F43"/>
    <w:rsid w:val="001940E9"/>
    <w:rsid w:val="001946A4"/>
    <w:rsid w:val="001A5527"/>
    <w:rsid w:val="001B3A39"/>
    <w:rsid w:val="001B3E75"/>
    <w:rsid w:val="001D04FD"/>
    <w:rsid w:val="001D69CA"/>
    <w:rsid w:val="001F4665"/>
    <w:rsid w:val="00206957"/>
    <w:rsid w:val="0021277D"/>
    <w:rsid w:val="00215545"/>
    <w:rsid w:val="0022213C"/>
    <w:rsid w:val="0023025F"/>
    <w:rsid w:val="00230815"/>
    <w:rsid w:val="00235355"/>
    <w:rsid w:val="0023797A"/>
    <w:rsid w:val="0025397F"/>
    <w:rsid w:val="00265E3F"/>
    <w:rsid w:val="00273183"/>
    <w:rsid w:val="002754AB"/>
    <w:rsid w:val="002A0754"/>
    <w:rsid w:val="002B0BC8"/>
    <w:rsid w:val="002C175D"/>
    <w:rsid w:val="002C3F19"/>
    <w:rsid w:val="002C572D"/>
    <w:rsid w:val="002C7D9C"/>
    <w:rsid w:val="002E7EB2"/>
    <w:rsid w:val="003101C6"/>
    <w:rsid w:val="003174FC"/>
    <w:rsid w:val="0032135E"/>
    <w:rsid w:val="003441D9"/>
    <w:rsid w:val="003479A0"/>
    <w:rsid w:val="003515E9"/>
    <w:rsid w:val="00366257"/>
    <w:rsid w:val="00366489"/>
    <w:rsid w:val="00397900"/>
    <w:rsid w:val="003A5250"/>
    <w:rsid w:val="003C4B4D"/>
    <w:rsid w:val="003E3CB0"/>
    <w:rsid w:val="003F5409"/>
    <w:rsid w:val="0040738F"/>
    <w:rsid w:val="00410599"/>
    <w:rsid w:val="00424F60"/>
    <w:rsid w:val="00453429"/>
    <w:rsid w:val="00453E40"/>
    <w:rsid w:val="00455531"/>
    <w:rsid w:val="0048373A"/>
    <w:rsid w:val="004877CF"/>
    <w:rsid w:val="004972D1"/>
    <w:rsid w:val="004A70D2"/>
    <w:rsid w:val="004B2540"/>
    <w:rsid w:val="004C27C2"/>
    <w:rsid w:val="004C29FC"/>
    <w:rsid w:val="004D06B6"/>
    <w:rsid w:val="004F4FB8"/>
    <w:rsid w:val="00504D8E"/>
    <w:rsid w:val="005059E5"/>
    <w:rsid w:val="00506CBE"/>
    <w:rsid w:val="005119B3"/>
    <w:rsid w:val="00516752"/>
    <w:rsid w:val="00532200"/>
    <w:rsid w:val="005323D8"/>
    <w:rsid w:val="005371CA"/>
    <w:rsid w:val="00565547"/>
    <w:rsid w:val="005926F3"/>
    <w:rsid w:val="005A6C99"/>
    <w:rsid w:val="005C366A"/>
    <w:rsid w:val="005D4DB9"/>
    <w:rsid w:val="00615F24"/>
    <w:rsid w:val="00624545"/>
    <w:rsid w:val="006273E2"/>
    <w:rsid w:val="00644AF8"/>
    <w:rsid w:val="0066019B"/>
    <w:rsid w:val="00661D2C"/>
    <w:rsid w:val="00667541"/>
    <w:rsid w:val="006867A8"/>
    <w:rsid w:val="006C6A2F"/>
    <w:rsid w:val="00701AB7"/>
    <w:rsid w:val="0070478A"/>
    <w:rsid w:val="00706F72"/>
    <w:rsid w:val="00715B38"/>
    <w:rsid w:val="007246D9"/>
    <w:rsid w:val="00724CA7"/>
    <w:rsid w:val="007472F6"/>
    <w:rsid w:val="007553C4"/>
    <w:rsid w:val="007567AE"/>
    <w:rsid w:val="00762BC5"/>
    <w:rsid w:val="007804AB"/>
    <w:rsid w:val="00786EAD"/>
    <w:rsid w:val="007A158C"/>
    <w:rsid w:val="007A5639"/>
    <w:rsid w:val="007B5695"/>
    <w:rsid w:val="007D3764"/>
    <w:rsid w:val="007E2A4A"/>
    <w:rsid w:val="007E3EA4"/>
    <w:rsid w:val="007E64FE"/>
    <w:rsid w:val="008011CF"/>
    <w:rsid w:val="00816F7A"/>
    <w:rsid w:val="00825ED0"/>
    <w:rsid w:val="00842223"/>
    <w:rsid w:val="00856BAA"/>
    <w:rsid w:val="00865F2D"/>
    <w:rsid w:val="008703C3"/>
    <w:rsid w:val="00876FEF"/>
    <w:rsid w:val="0087713E"/>
    <w:rsid w:val="00881060"/>
    <w:rsid w:val="00881738"/>
    <w:rsid w:val="008A66C3"/>
    <w:rsid w:val="008B0DE3"/>
    <w:rsid w:val="008C7CB7"/>
    <w:rsid w:val="008E4409"/>
    <w:rsid w:val="008F355A"/>
    <w:rsid w:val="0090566C"/>
    <w:rsid w:val="009106D5"/>
    <w:rsid w:val="0091489E"/>
    <w:rsid w:val="00925C19"/>
    <w:rsid w:val="00937DDC"/>
    <w:rsid w:val="00947825"/>
    <w:rsid w:val="00954219"/>
    <w:rsid w:val="00974839"/>
    <w:rsid w:val="00987B28"/>
    <w:rsid w:val="009937C7"/>
    <w:rsid w:val="009A5E8C"/>
    <w:rsid w:val="009C16B2"/>
    <w:rsid w:val="009C2BB4"/>
    <w:rsid w:val="009C7C2B"/>
    <w:rsid w:val="009D699D"/>
    <w:rsid w:val="009E4D7B"/>
    <w:rsid w:val="009F259E"/>
    <w:rsid w:val="009F6AC7"/>
    <w:rsid w:val="00A11386"/>
    <w:rsid w:val="00A13F6D"/>
    <w:rsid w:val="00A33AC2"/>
    <w:rsid w:val="00A401CA"/>
    <w:rsid w:val="00A443C1"/>
    <w:rsid w:val="00A479BE"/>
    <w:rsid w:val="00A50AD7"/>
    <w:rsid w:val="00A54841"/>
    <w:rsid w:val="00A81C79"/>
    <w:rsid w:val="00A83FBC"/>
    <w:rsid w:val="00A84638"/>
    <w:rsid w:val="00A84F8C"/>
    <w:rsid w:val="00A8592D"/>
    <w:rsid w:val="00A90B94"/>
    <w:rsid w:val="00A95409"/>
    <w:rsid w:val="00AA0EE3"/>
    <w:rsid w:val="00AB0CC4"/>
    <w:rsid w:val="00AB2378"/>
    <w:rsid w:val="00AB315A"/>
    <w:rsid w:val="00AD6C34"/>
    <w:rsid w:val="00AE5AC5"/>
    <w:rsid w:val="00AE6EB8"/>
    <w:rsid w:val="00AE72AF"/>
    <w:rsid w:val="00B02C6C"/>
    <w:rsid w:val="00B7267C"/>
    <w:rsid w:val="00B81249"/>
    <w:rsid w:val="00B81A51"/>
    <w:rsid w:val="00B90BA9"/>
    <w:rsid w:val="00B95351"/>
    <w:rsid w:val="00BA1CAE"/>
    <w:rsid w:val="00BA6665"/>
    <w:rsid w:val="00BA71DB"/>
    <w:rsid w:val="00BB0A50"/>
    <w:rsid w:val="00BB7AC9"/>
    <w:rsid w:val="00BC1DA4"/>
    <w:rsid w:val="00BC3EEE"/>
    <w:rsid w:val="00BC5E05"/>
    <w:rsid w:val="00BD30FC"/>
    <w:rsid w:val="00BE2D93"/>
    <w:rsid w:val="00BE5FA6"/>
    <w:rsid w:val="00BF2758"/>
    <w:rsid w:val="00C1201B"/>
    <w:rsid w:val="00C24B8E"/>
    <w:rsid w:val="00C27059"/>
    <w:rsid w:val="00C35A30"/>
    <w:rsid w:val="00C42708"/>
    <w:rsid w:val="00C43B9A"/>
    <w:rsid w:val="00C842E0"/>
    <w:rsid w:val="00C84E21"/>
    <w:rsid w:val="00C972CE"/>
    <w:rsid w:val="00CA12E7"/>
    <w:rsid w:val="00CE0DB4"/>
    <w:rsid w:val="00CE11D9"/>
    <w:rsid w:val="00CE69AC"/>
    <w:rsid w:val="00CF5120"/>
    <w:rsid w:val="00CF5532"/>
    <w:rsid w:val="00CF767A"/>
    <w:rsid w:val="00D06C5D"/>
    <w:rsid w:val="00D14FCE"/>
    <w:rsid w:val="00D26FBA"/>
    <w:rsid w:val="00D32645"/>
    <w:rsid w:val="00D6022D"/>
    <w:rsid w:val="00D61324"/>
    <w:rsid w:val="00D61D6F"/>
    <w:rsid w:val="00D637A9"/>
    <w:rsid w:val="00D82737"/>
    <w:rsid w:val="00D864AF"/>
    <w:rsid w:val="00D97DA9"/>
    <w:rsid w:val="00DA739D"/>
    <w:rsid w:val="00DB14DC"/>
    <w:rsid w:val="00DB47A1"/>
    <w:rsid w:val="00DD5DF7"/>
    <w:rsid w:val="00DF33A4"/>
    <w:rsid w:val="00E16834"/>
    <w:rsid w:val="00E26ED5"/>
    <w:rsid w:val="00E517A7"/>
    <w:rsid w:val="00E742E1"/>
    <w:rsid w:val="00E86BF5"/>
    <w:rsid w:val="00EB66F3"/>
    <w:rsid w:val="00EB6C78"/>
    <w:rsid w:val="00EC3881"/>
    <w:rsid w:val="00ED0E00"/>
    <w:rsid w:val="00ED1731"/>
    <w:rsid w:val="00EF50D8"/>
    <w:rsid w:val="00EF594A"/>
    <w:rsid w:val="00EF78D9"/>
    <w:rsid w:val="00F44DC6"/>
    <w:rsid w:val="00F67D4F"/>
    <w:rsid w:val="00F97271"/>
    <w:rsid w:val="00FC56A2"/>
    <w:rsid w:val="00FE3397"/>
    <w:rsid w:val="00FE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28624"/>
  <w15:chartTrackingRefBased/>
  <w15:docId w15:val="{0CC568B9-F1A9-4C58-962C-649EC948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CF"/>
  </w:style>
  <w:style w:type="paragraph" w:styleId="Heading1">
    <w:name w:val="heading 1"/>
    <w:basedOn w:val="Normal"/>
    <w:next w:val="Normal"/>
    <w:link w:val="Heading1Char"/>
    <w:uiPriority w:val="9"/>
    <w:qFormat/>
    <w:rsid w:val="00A84638"/>
    <w:pPr>
      <w:keepNext/>
      <w:keepLines/>
      <w:spacing w:before="240" w:after="0"/>
      <w:outlineLvl w:val="0"/>
    </w:pPr>
    <w:rPr>
      <w:rFonts w:eastAsiaTheme="majorEastAsia" w:cstheme="minorHAnsi"/>
      <w:b/>
      <w:bCs/>
      <w:color w:val="1F3864" w:themeColor="accent1" w:themeShade="80"/>
      <w:sz w:val="28"/>
      <w:szCs w:val="28"/>
    </w:rPr>
  </w:style>
  <w:style w:type="paragraph" w:styleId="Heading2">
    <w:name w:val="heading 2"/>
    <w:basedOn w:val="Normal"/>
    <w:next w:val="Normal"/>
    <w:link w:val="Heading2Char"/>
    <w:uiPriority w:val="9"/>
    <w:unhideWhenUsed/>
    <w:qFormat/>
    <w:rsid w:val="00A84638"/>
    <w:pPr>
      <w:keepNext/>
      <w:keepLines/>
      <w:spacing w:before="40" w:after="0"/>
      <w:outlineLvl w:val="1"/>
    </w:pPr>
    <w:rPr>
      <w:rFonts w:eastAsia="Times New Roman" w:cstheme="minorHAnsi"/>
      <w:b/>
      <w:bCs/>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rticlebodytext">
    <w:name w:val="o-articlebody__text"/>
    <w:basedOn w:val="Normal"/>
    <w:rsid w:val="004877C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77CF"/>
    <w:rPr>
      <w:sz w:val="16"/>
      <w:szCs w:val="16"/>
    </w:rPr>
  </w:style>
  <w:style w:type="paragraph" w:styleId="CommentText">
    <w:name w:val="annotation text"/>
    <w:basedOn w:val="Normal"/>
    <w:link w:val="CommentTextChar"/>
    <w:uiPriority w:val="99"/>
    <w:unhideWhenUsed/>
    <w:rsid w:val="004877CF"/>
    <w:pPr>
      <w:spacing w:line="240" w:lineRule="auto"/>
    </w:pPr>
    <w:rPr>
      <w:sz w:val="20"/>
      <w:szCs w:val="20"/>
    </w:rPr>
  </w:style>
  <w:style w:type="character" w:customStyle="1" w:styleId="CommentTextChar">
    <w:name w:val="Comment Text Char"/>
    <w:basedOn w:val="DefaultParagraphFont"/>
    <w:link w:val="CommentText"/>
    <w:uiPriority w:val="99"/>
    <w:rsid w:val="004877CF"/>
    <w:rPr>
      <w:sz w:val="20"/>
      <w:szCs w:val="20"/>
    </w:rPr>
  </w:style>
  <w:style w:type="paragraph" w:styleId="BalloonText">
    <w:name w:val="Balloon Text"/>
    <w:basedOn w:val="Normal"/>
    <w:link w:val="BalloonTextChar"/>
    <w:uiPriority w:val="99"/>
    <w:semiHidden/>
    <w:unhideWhenUsed/>
    <w:rsid w:val="00487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CF"/>
    <w:rPr>
      <w:rFonts w:ascii="Segoe UI" w:hAnsi="Segoe UI" w:cs="Segoe UI"/>
      <w:sz w:val="18"/>
      <w:szCs w:val="18"/>
    </w:rPr>
  </w:style>
  <w:style w:type="paragraph" w:styleId="NormalWeb">
    <w:name w:val="Normal (Web)"/>
    <w:basedOn w:val="Normal"/>
    <w:uiPriority w:val="99"/>
    <w:unhideWhenUsed/>
    <w:rsid w:val="004877CF"/>
    <w:pPr>
      <w:spacing w:after="0" w:line="240" w:lineRule="auto"/>
    </w:pPr>
    <w:rPr>
      <w:rFonts w:ascii="Calibri" w:hAnsi="Calibri" w:cs="Calibri"/>
    </w:rPr>
  </w:style>
  <w:style w:type="paragraph" w:styleId="Title">
    <w:name w:val="Title"/>
    <w:basedOn w:val="Normal"/>
    <w:next w:val="Normal"/>
    <w:link w:val="TitleChar"/>
    <w:uiPriority w:val="10"/>
    <w:qFormat/>
    <w:rsid w:val="00237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7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9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409"/>
  </w:style>
  <w:style w:type="paragraph" w:styleId="Footer">
    <w:name w:val="footer"/>
    <w:basedOn w:val="Normal"/>
    <w:link w:val="FooterChar"/>
    <w:uiPriority w:val="99"/>
    <w:unhideWhenUsed/>
    <w:rsid w:val="00A9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409"/>
  </w:style>
  <w:style w:type="character" w:customStyle="1" w:styleId="Heading1Char">
    <w:name w:val="Heading 1 Char"/>
    <w:basedOn w:val="DefaultParagraphFont"/>
    <w:link w:val="Heading1"/>
    <w:uiPriority w:val="9"/>
    <w:rsid w:val="00A84638"/>
    <w:rPr>
      <w:rFonts w:eastAsiaTheme="majorEastAsia" w:cstheme="minorHAnsi"/>
      <w:b/>
      <w:bCs/>
      <w:color w:val="1F3864" w:themeColor="accent1" w:themeShade="80"/>
      <w:sz w:val="28"/>
      <w:szCs w:val="28"/>
    </w:rPr>
  </w:style>
  <w:style w:type="character" w:customStyle="1" w:styleId="Heading2Char">
    <w:name w:val="Heading 2 Char"/>
    <w:basedOn w:val="DefaultParagraphFont"/>
    <w:link w:val="Heading2"/>
    <w:uiPriority w:val="9"/>
    <w:rsid w:val="00A84638"/>
    <w:rPr>
      <w:rFonts w:eastAsia="Times New Roman" w:cstheme="minorHAnsi"/>
      <w:b/>
      <w:bCs/>
      <w:color w:val="1F3864" w:themeColor="accent1" w:themeShade="80"/>
      <w:sz w:val="24"/>
      <w:szCs w:val="24"/>
    </w:rPr>
  </w:style>
  <w:style w:type="paragraph" w:styleId="Caption">
    <w:name w:val="caption"/>
    <w:basedOn w:val="Normal"/>
    <w:next w:val="Normal"/>
    <w:uiPriority w:val="35"/>
    <w:unhideWhenUsed/>
    <w:qFormat/>
    <w:rsid w:val="00C972CE"/>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1F4665"/>
    <w:rPr>
      <w:b/>
      <w:bCs/>
    </w:rPr>
  </w:style>
  <w:style w:type="character" w:customStyle="1" w:styleId="CommentSubjectChar">
    <w:name w:val="Comment Subject Char"/>
    <w:basedOn w:val="CommentTextChar"/>
    <w:link w:val="CommentSubject"/>
    <w:uiPriority w:val="99"/>
    <w:semiHidden/>
    <w:rsid w:val="001F4665"/>
    <w:rPr>
      <w:b/>
      <w:bCs/>
      <w:sz w:val="20"/>
      <w:szCs w:val="20"/>
    </w:rPr>
  </w:style>
  <w:style w:type="table" w:styleId="TableGrid">
    <w:name w:val="Table Grid"/>
    <w:basedOn w:val="TableNormal"/>
    <w:uiPriority w:val="39"/>
    <w:rsid w:val="00CF767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637A9"/>
    <w:pPr>
      <w:pBdr>
        <w:top w:val="single" w:sz="4" w:space="10" w:color="323E4F" w:themeColor="text2" w:themeShade="BF"/>
        <w:bottom w:val="single" w:sz="4" w:space="10" w:color="323E4F" w:themeColor="text2"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37A9"/>
    <w:rPr>
      <w:i/>
      <w:iCs/>
      <w:color w:val="2F5496" w:themeColor="accent1" w:themeShade="BF"/>
    </w:rPr>
  </w:style>
  <w:style w:type="paragraph" w:styleId="Revision">
    <w:name w:val="Revision"/>
    <w:hidden/>
    <w:uiPriority w:val="99"/>
    <w:semiHidden/>
    <w:rsid w:val="008011CF"/>
    <w:pPr>
      <w:spacing w:after="0" w:line="240" w:lineRule="auto"/>
    </w:pPr>
  </w:style>
  <w:style w:type="paragraph" w:styleId="ListParagraph">
    <w:name w:val="List Paragraph"/>
    <w:basedOn w:val="Normal"/>
    <w:uiPriority w:val="34"/>
    <w:qFormat/>
    <w:rsid w:val="002C3F19"/>
    <w:pPr>
      <w:ind w:left="720"/>
      <w:contextualSpacing/>
    </w:pPr>
  </w:style>
  <w:style w:type="paragraph" w:customStyle="1" w:styleId="Default">
    <w:name w:val="Default"/>
    <w:rsid w:val="00A84638"/>
    <w:pPr>
      <w:autoSpaceDE w:val="0"/>
      <w:autoSpaceDN w:val="0"/>
      <w:adjustRightInd w:val="0"/>
      <w:spacing w:after="0" w:line="240" w:lineRule="auto"/>
    </w:pPr>
    <w:rPr>
      <w:rFonts w:ascii="ITC Franklin Gothic Std Bk Cd" w:hAnsi="ITC Franklin Gothic Std Bk Cd" w:cs="ITC Franklin Gothic Std Bk Cd"/>
      <w:color w:val="000000"/>
      <w:sz w:val="24"/>
      <w:szCs w:val="24"/>
    </w:rPr>
  </w:style>
  <w:style w:type="character" w:customStyle="1" w:styleId="A4">
    <w:name w:val="A4"/>
    <w:uiPriority w:val="99"/>
    <w:rsid w:val="00A84638"/>
    <w:rPr>
      <w:rFonts w:cs="ITC Franklin Gothic Std Bk Cd"/>
      <w:color w:val="FFFFFF"/>
      <w:sz w:val="20"/>
      <w:szCs w:val="20"/>
    </w:rPr>
  </w:style>
  <w:style w:type="character" w:styleId="Hyperlink">
    <w:name w:val="Hyperlink"/>
    <w:basedOn w:val="DefaultParagraphFont"/>
    <w:uiPriority w:val="99"/>
    <w:unhideWhenUsed/>
    <w:rsid w:val="00A84638"/>
    <w:rPr>
      <w:color w:val="0563C1" w:themeColor="hyperlink"/>
      <w:u w:val="single"/>
    </w:rPr>
  </w:style>
  <w:style w:type="character" w:styleId="UnresolvedMention">
    <w:name w:val="Unresolved Mention"/>
    <w:basedOn w:val="DefaultParagraphFont"/>
    <w:uiPriority w:val="99"/>
    <w:semiHidden/>
    <w:unhideWhenUsed/>
    <w:rsid w:val="00A8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01975">
      <w:bodyDiv w:val="1"/>
      <w:marLeft w:val="0"/>
      <w:marRight w:val="0"/>
      <w:marTop w:val="0"/>
      <w:marBottom w:val="0"/>
      <w:divBdr>
        <w:top w:val="none" w:sz="0" w:space="0" w:color="auto"/>
        <w:left w:val="none" w:sz="0" w:space="0" w:color="auto"/>
        <w:bottom w:val="none" w:sz="0" w:space="0" w:color="auto"/>
        <w:right w:val="none" w:sz="0" w:space="0" w:color="auto"/>
      </w:divBdr>
    </w:div>
    <w:div w:id="836502160">
      <w:bodyDiv w:val="1"/>
      <w:marLeft w:val="0"/>
      <w:marRight w:val="0"/>
      <w:marTop w:val="0"/>
      <w:marBottom w:val="0"/>
      <w:divBdr>
        <w:top w:val="none" w:sz="0" w:space="0" w:color="auto"/>
        <w:left w:val="none" w:sz="0" w:space="0" w:color="auto"/>
        <w:bottom w:val="none" w:sz="0" w:space="0" w:color="auto"/>
        <w:right w:val="none" w:sz="0" w:space="0" w:color="auto"/>
      </w:divBdr>
    </w:div>
    <w:div w:id="1078210112">
      <w:bodyDiv w:val="1"/>
      <w:marLeft w:val="0"/>
      <w:marRight w:val="0"/>
      <w:marTop w:val="0"/>
      <w:marBottom w:val="0"/>
      <w:divBdr>
        <w:top w:val="none" w:sz="0" w:space="0" w:color="auto"/>
        <w:left w:val="none" w:sz="0" w:space="0" w:color="auto"/>
        <w:bottom w:val="none" w:sz="0" w:space="0" w:color="auto"/>
        <w:right w:val="none" w:sz="0" w:space="0" w:color="auto"/>
      </w:divBdr>
    </w:div>
    <w:div w:id="1205948505">
      <w:bodyDiv w:val="1"/>
      <w:marLeft w:val="0"/>
      <w:marRight w:val="0"/>
      <w:marTop w:val="0"/>
      <w:marBottom w:val="0"/>
      <w:divBdr>
        <w:top w:val="none" w:sz="0" w:space="0" w:color="auto"/>
        <w:left w:val="none" w:sz="0" w:space="0" w:color="auto"/>
        <w:bottom w:val="none" w:sz="0" w:space="0" w:color="auto"/>
        <w:right w:val="none" w:sz="0" w:space="0" w:color="auto"/>
      </w:divBdr>
    </w:div>
    <w:div w:id="20885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mf.syracuse.edu/military-times-ivmf-snapshot-pol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53BC-2422-4706-A575-F17B98F9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V Maury</dc:creator>
  <cp:keywords/>
  <dc:description/>
  <cp:lastModifiedBy>Rosalinda V Maury</cp:lastModifiedBy>
  <cp:revision>25</cp:revision>
  <dcterms:created xsi:type="dcterms:W3CDTF">2020-04-13T12:53:00Z</dcterms:created>
  <dcterms:modified xsi:type="dcterms:W3CDTF">2020-04-15T14:12:00Z</dcterms:modified>
</cp:coreProperties>
</file>